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88AB" w14:textId="2F76CC98" w:rsidR="004D7D47" w:rsidRPr="004D7D47" w:rsidRDefault="004D7D47" w:rsidP="004D7D47">
      <w:pPr>
        <w:keepNext/>
        <w:keepLines/>
        <w:spacing w:before="120" w:after="120" w:line="240" w:lineRule="auto"/>
        <w:outlineLvl w:val="0"/>
        <w:rPr>
          <w:rFonts w:eastAsia="Times New Roman" w:cs="Times New Roman"/>
          <w:b/>
          <w:bCs/>
          <w:color w:val="F43663"/>
          <w:sz w:val="40"/>
          <w:szCs w:val="32"/>
        </w:rPr>
      </w:pPr>
      <w:bookmarkStart w:id="0" w:name="_Toc486580280"/>
      <w:bookmarkStart w:id="1" w:name="_Toc486580396"/>
      <w:bookmarkStart w:id="2" w:name="_Toc11924905"/>
      <w:r w:rsidRPr="004D7D47">
        <w:rPr>
          <w:rFonts w:eastAsia="Times New Roman" w:cs="Times New Roman"/>
          <w:b/>
          <w:bCs/>
          <w:color w:val="F43663"/>
          <w:sz w:val="40"/>
          <w:szCs w:val="32"/>
        </w:rPr>
        <w:t>S</w:t>
      </w:r>
      <w:r w:rsidRPr="001F5063">
        <w:rPr>
          <w:rFonts w:eastAsia="Times New Roman" w:cs="Times New Roman"/>
          <w:b/>
          <w:bCs/>
          <w:color w:val="F43663"/>
          <w:sz w:val="40"/>
          <w:szCs w:val="32"/>
        </w:rPr>
        <w:t>3</w:t>
      </w:r>
      <w:r w:rsidRPr="004D7D47">
        <w:rPr>
          <w:rFonts w:eastAsia="Times New Roman" w:cs="Times New Roman"/>
          <w:b/>
          <w:bCs/>
          <w:color w:val="F43663"/>
          <w:sz w:val="40"/>
          <w:szCs w:val="32"/>
        </w:rPr>
        <w:t xml:space="preserve"> Programme – Pupil Feedback Report</w:t>
      </w:r>
      <w:bookmarkEnd w:id="0"/>
      <w:bookmarkEnd w:id="1"/>
      <w:bookmarkEnd w:id="2"/>
    </w:p>
    <w:p w14:paraId="036DDC92" w14:textId="77777777" w:rsidR="004D7D47" w:rsidRPr="004D7D47" w:rsidRDefault="004D7D47" w:rsidP="004D7D47">
      <w:pPr>
        <w:spacing w:before="0" w:after="0" w:line="240" w:lineRule="auto"/>
        <w:rPr>
          <w:rFonts w:eastAsia="Calibri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5"/>
        <w:gridCol w:w="1187"/>
        <w:gridCol w:w="6050"/>
      </w:tblGrid>
      <w:tr w:rsidR="004D7D47" w:rsidRPr="004D7D47" w14:paraId="0F772FF8" w14:textId="77777777" w:rsidTr="004D7D47">
        <w:trPr>
          <w:trHeight w:val="242"/>
        </w:trPr>
        <w:tc>
          <w:tcPr>
            <w:tcW w:w="1286" w:type="pct"/>
            <w:shd w:val="clear" w:color="auto" w:fill="F53764"/>
            <w:vAlign w:val="center"/>
          </w:tcPr>
          <w:p w14:paraId="28B3755A" w14:textId="77777777" w:rsidR="004D7D47" w:rsidRPr="004D7D47" w:rsidRDefault="004D7D47" w:rsidP="004D7D47">
            <w:pPr>
              <w:spacing w:before="100" w:after="100" w:line="240" w:lineRule="auto"/>
              <w:rPr>
                <w:rFonts w:eastAsia="Times New Roman" w:cs="Times New Roman"/>
                <w:color w:val="FFFFFF"/>
                <w:sz w:val="21"/>
                <w:szCs w:val="24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4"/>
              </w:rPr>
              <w:t>Grade</w:t>
            </w:r>
          </w:p>
        </w:tc>
        <w:tc>
          <w:tcPr>
            <w:tcW w:w="609" w:type="pct"/>
            <w:shd w:val="clear" w:color="auto" w:fill="F53764"/>
            <w:vAlign w:val="center"/>
          </w:tcPr>
          <w:p w14:paraId="07A9CCE6" w14:textId="77777777" w:rsidR="004D7D47" w:rsidRPr="004D7D47" w:rsidRDefault="004D7D47" w:rsidP="004D7D47">
            <w:pPr>
              <w:spacing w:before="100" w:after="100" w:line="240" w:lineRule="auto"/>
              <w:rPr>
                <w:rFonts w:eastAsia="Times New Roman" w:cs="Times New Roman"/>
                <w:color w:val="FFFFFF"/>
                <w:sz w:val="21"/>
                <w:szCs w:val="24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4"/>
              </w:rPr>
              <w:t>Marks</w:t>
            </w:r>
          </w:p>
        </w:tc>
        <w:tc>
          <w:tcPr>
            <w:tcW w:w="3104" w:type="pct"/>
            <w:shd w:val="clear" w:color="auto" w:fill="F53764"/>
            <w:vAlign w:val="center"/>
          </w:tcPr>
          <w:p w14:paraId="182646CF" w14:textId="77777777" w:rsidR="004D7D47" w:rsidRPr="004D7D47" w:rsidRDefault="004D7D47" w:rsidP="004D7D47">
            <w:pPr>
              <w:spacing w:before="100" w:after="100" w:line="240" w:lineRule="auto"/>
              <w:rPr>
                <w:rFonts w:eastAsia="Times New Roman" w:cs="Times New Roman"/>
                <w:color w:val="FFFFFF"/>
                <w:sz w:val="21"/>
                <w:szCs w:val="24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4"/>
              </w:rPr>
              <w:t>What this means</w:t>
            </w:r>
          </w:p>
        </w:tc>
      </w:tr>
      <w:tr w:rsidR="004D7D47" w:rsidRPr="004D7D47" w14:paraId="4B32CEB1" w14:textId="77777777" w:rsidTr="004D7D47">
        <w:trPr>
          <w:trHeight w:val="317"/>
        </w:trPr>
        <w:tc>
          <w:tcPr>
            <w:tcW w:w="1286" w:type="pct"/>
            <w:shd w:val="clear" w:color="auto" w:fill="F2F2F2"/>
            <w:vAlign w:val="center"/>
          </w:tcPr>
          <w:p w14:paraId="6A77FC7B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  <w:vertAlign w:val="superscript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1</w:t>
            </w:r>
            <w:r w:rsidRPr="004D7D47">
              <w:rPr>
                <w:rFonts w:eastAsia="Calibri" w:cs="Times New Roman"/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609" w:type="pct"/>
            <w:shd w:val="clear" w:color="auto" w:fill="F2F2F2"/>
            <w:vAlign w:val="center"/>
          </w:tcPr>
          <w:p w14:paraId="181DEE27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70+</w:t>
            </w:r>
          </w:p>
        </w:tc>
        <w:tc>
          <w:tcPr>
            <w:tcW w:w="3104" w:type="pct"/>
            <w:shd w:val="clear" w:color="auto" w:fill="F2F2F2"/>
            <w:vAlign w:val="center"/>
          </w:tcPr>
          <w:p w14:paraId="4F45FE1F" w14:textId="0DA06E69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 xml:space="preserve">Performing to an excellent standard at </w:t>
            </w:r>
            <w:r w:rsidR="001F5063">
              <w:rPr>
                <w:rFonts w:eastAsia="Calibri" w:cs="Times New Roman"/>
                <w:sz w:val="21"/>
                <w:szCs w:val="21"/>
              </w:rPr>
              <w:t>S5/6</w:t>
            </w:r>
          </w:p>
        </w:tc>
      </w:tr>
      <w:tr w:rsidR="004D7D47" w:rsidRPr="004D7D47" w14:paraId="62C33E06" w14:textId="77777777" w:rsidTr="004D7D47">
        <w:trPr>
          <w:trHeight w:val="317"/>
        </w:trPr>
        <w:tc>
          <w:tcPr>
            <w:tcW w:w="1286" w:type="pct"/>
            <w:shd w:val="clear" w:color="auto" w:fill="D9D9D9"/>
            <w:vAlign w:val="center"/>
          </w:tcPr>
          <w:p w14:paraId="7730378F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2:1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0FD0724C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60-69</w:t>
            </w:r>
          </w:p>
        </w:tc>
        <w:tc>
          <w:tcPr>
            <w:tcW w:w="3104" w:type="pct"/>
            <w:shd w:val="clear" w:color="auto" w:fill="D9D9D9"/>
            <w:vAlign w:val="center"/>
          </w:tcPr>
          <w:p w14:paraId="4ABD7F23" w14:textId="738C2EC5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 xml:space="preserve">Performing to a good standard at </w:t>
            </w:r>
            <w:r w:rsidR="001F5063">
              <w:rPr>
                <w:rFonts w:eastAsia="Calibri" w:cs="Times New Roman"/>
                <w:sz w:val="21"/>
                <w:szCs w:val="21"/>
              </w:rPr>
              <w:t>S5/6</w:t>
            </w:r>
          </w:p>
        </w:tc>
      </w:tr>
      <w:tr w:rsidR="004D7D47" w:rsidRPr="004D7D47" w14:paraId="322F929F" w14:textId="77777777" w:rsidTr="004D7D47">
        <w:trPr>
          <w:trHeight w:val="317"/>
        </w:trPr>
        <w:tc>
          <w:tcPr>
            <w:tcW w:w="1286" w:type="pct"/>
            <w:shd w:val="clear" w:color="auto" w:fill="F2F2F2"/>
            <w:vAlign w:val="center"/>
          </w:tcPr>
          <w:p w14:paraId="772F63FD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2:2</w:t>
            </w:r>
          </w:p>
        </w:tc>
        <w:tc>
          <w:tcPr>
            <w:tcW w:w="609" w:type="pct"/>
            <w:shd w:val="clear" w:color="auto" w:fill="F2F2F2"/>
            <w:vAlign w:val="center"/>
          </w:tcPr>
          <w:p w14:paraId="701BCBC1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50-59</w:t>
            </w:r>
          </w:p>
        </w:tc>
        <w:tc>
          <w:tcPr>
            <w:tcW w:w="3104" w:type="pct"/>
            <w:shd w:val="clear" w:color="auto" w:fill="F2F2F2"/>
            <w:vAlign w:val="center"/>
          </w:tcPr>
          <w:p w14:paraId="7564AC36" w14:textId="44CF5154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Performing to an excellent standard at S</w:t>
            </w:r>
            <w:r w:rsidR="001F5063">
              <w:rPr>
                <w:rFonts w:eastAsia="Calibri" w:cs="Times New Roman"/>
                <w:sz w:val="21"/>
                <w:szCs w:val="21"/>
              </w:rPr>
              <w:t>3</w:t>
            </w:r>
          </w:p>
        </w:tc>
      </w:tr>
      <w:tr w:rsidR="004D7D47" w:rsidRPr="004D7D47" w14:paraId="6A245571" w14:textId="77777777" w:rsidTr="004D7D47">
        <w:trPr>
          <w:trHeight w:val="317"/>
        </w:trPr>
        <w:tc>
          <w:tcPr>
            <w:tcW w:w="1286" w:type="pct"/>
            <w:shd w:val="clear" w:color="auto" w:fill="D9D9D9"/>
            <w:vAlign w:val="center"/>
          </w:tcPr>
          <w:p w14:paraId="6618B31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  <w:vertAlign w:val="superscript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3</w:t>
            </w:r>
            <w:r w:rsidRPr="004D7D47">
              <w:rPr>
                <w:rFonts w:eastAsia="Calibri" w:cs="Times New Roman"/>
                <w:sz w:val="21"/>
                <w:szCs w:val="21"/>
                <w:vertAlign w:val="superscript"/>
              </w:rPr>
              <w:t>rd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5C9BE860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40-49</w:t>
            </w:r>
          </w:p>
        </w:tc>
        <w:tc>
          <w:tcPr>
            <w:tcW w:w="3104" w:type="pct"/>
            <w:shd w:val="clear" w:color="auto" w:fill="D9D9D9"/>
            <w:vAlign w:val="center"/>
          </w:tcPr>
          <w:p w14:paraId="642E9559" w14:textId="488DCFCD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Performing to a good standard at S</w:t>
            </w:r>
            <w:r w:rsidR="001F5063">
              <w:rPr>
                <w:rFonts w:eastAsia="Calibri" w:cs="Times New Roman"/>
                <w:sz w:val="21"/>
                <w:szCs w:val="21"/>
              </w:rPr>
              <w:t>3</w:t>
            </w:r>
          </w:p>
        </w:tc>
      </w:tr>
      <w:tr w:rsidR="004D7D47" w:rsidRPr="004D7D47" w14:paraId="39F33BBA" w14:textId="77777777" w:rsidTr="004D7D47">
        <w:trPr>
          <w:trHeight w:val="317"/>
        </w:trPr>
        <w:tc>
          <w:tcPr>
            <w:tcW w:w="1286" w:type="pct"/>
            <w:shd w:val="clear" w:color="auto" w:fill="F2F2F2"/>
            <w:vAlign w:val="center"/>
          </w:tcPr>
          <w:p w14:paraId="0EEEAF4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Working towards a pass</w:t>
            </w:r>
          </w:p>
        </w:tc>
        <w:tc>
          <w:tcPr>
            <w:tcW w:w="609" w:type="pct"/>
            <w:shd w:val="clear" w:color="auto" w:fill="F2F2F2"/>
            <w:vAlign w:val="center"/>
          </w:tcPr>
          <w:p w14:paraId="75C7582F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0-39</w:t>
            </w:r>
          </w:p>
        </w:tc>
        <w:tc>
          <w:tcPr>
            <w:tcW w:w="3104" w:type="pct"/>
            <w:shd w:val="clear" w:color="auto" w:fill="F2F2F2"/>
            <w:vAlign w:val="center"/>
          </w:tcPr>
          <w:p w14:paraId="7B8F0D04" w14:textId="0B079C80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Performing below a good standard at S</w:t>
            </w:r>
            <w:r w:rsidR="001F5063">
              <w:rPr>
                <w:rFonts w:eastAsia="Calibri" w:cs="Times New Roman"/>
                <w:sz w:val="21"/>
                <w:szCs w:val="21"/>
              </w:rPr>
              <w:t>3</w:t>
            </w:r>
          </w:p>
        </w:tc>
      </w:tr>
      <w:tr w:rsidR="004D7D47" w:rsidRPr="004D7D47" w14:paraId="56474325" w14:textId="77777777" w:rsidTr="004D7D47">
        <w:trPr>
          <w:trHeight w:val="317"/>
        </w:trPr>
        <w:tc>
          <w:tcPr>
            <w:tcW w:w="1286" w:type="pct"/>
            <w:shd w:val="clear" w:color="auto" w:fill="D9D9D9"/>
            <w:vAlign w:val="center"/>
          </w:tcPr>
          <w:p w14:paraId="4347305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Did not submit</w:t>
            </w:r>
          </w:p>
        </w:tc>
        <w:tc>
          <w:tcPr>
            <w:tcW w:w="609" w:type="pct"/>
            <w:shd w:val="clear" w:color="auto" w:fill="D9D9D9"/>
            <w:vAlign w:val="center"/>
          </w:tcPr>
          <w:p w14:paraId="1D16C81C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DNS</w:t>
            </w:r>
          </w:p>
        </w:tc>
        <w:tc>
          <w:tcPr>
            <w:tcW w:w="3104" w:type="pct"/>
            <w:shd w:val="clear" w:color="auto" w:fill="D9D9D9"/>
            <w:vAlign w:val="center"/>
          </w:tcPr>
          <w:p w14:paraId="0E07A4BB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No assignment received by The Brilliant Club</w:t>
            </w:r>
          </w:p>
        </w:tc>
      </w:tr>
    </w:tbl>
    <w:p w14:paraId="06E7B88A" w14:textId="77777777" w:rsidR="004D7D47" w:rsidRPr="004D7D47" w:rsidRDefault="004D7D47" w:rsidP="004D7D47">
      <w:pPr>
        <w:tabs>
          <w:tab w:val="left" w:pos="1230"/>
        </w:tabs>
        <w:spacing w:before="60" w:after="60" w:line="240" w:lineRule="auto"/>
        <w:rPr>
          <w:rFonts w:eastAsia="Calibri" w:cs="Times New Roman"/>
          <w:sz w:val="2"/>
          <w:szCs w:val="2"/>
        </w:rPr>
      </w:pPr>
    </w:p>
    <w:p w14:paraId="029F2E4C" w14:textId="77777777" w:rsidR="004D7D47" w:rsidRPr="004D7D47" w:rsidRDefault="004D7D47" w:rsidP="004D7D47">
      <w:pPr>
        <w:tabs>
          <w:tab w:val="left" w:pos="3784"/>
        </w:tabs>
        <w:spacing w:before="60" w:after="60" w:line="240" w:lineRule="auto"/>
        <w:ind w:left="360"/>
        <w:rPr>
          <w:rFonts w:eastAsia="Calibri" w:cs="Times New Roman"/>
          <w:sz w:val="2"/>
          <w:szCs w:val="2"/>
        </w:rPr>
      </w:pPr>
      <w:bookmarkStart w:id="3" w:name="_GoBack"/>
      <w:bookmarkEnd w:id="3"/>
    </w:p>
    <w:p w14:paraId="2FBFDAE0" w14:textId="77777777" w:rsidR="004D7D47" w:rsidRPr="004D7D47" w:rsidRDefault="004D7D47" w:rsidP="004D7D47">
      <w:pPr>
        <w:tabs>
          <w:tab w:val="left" w:pos="1230"/>
        </w:tabs>
        <w:spacing w:before="60" w:after="60" w:line="240" w:lineRule="auto"/>
        <w:ind w:left="360"/>
        <w:rPr>
          <w:rFonts w:eastAsia="Calibri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D7D47" w:rsidRPr="004D7D47" w14:paraId="21DC0409" w14:textId="77777777" w:rsidTr="004D7D47">
        <w:trPr>
          <w:trHeight w:val="296"/>
        </w:trPr>
        <w:tc>
          <w:tcPr>
            <w:tcW w:w="5000" w:type="pct"/>
            <w:gridSpan w:val="2"/>
            <w:shd w:val="clear" w:color="auto" w:fill="F53764"/>
            <w:vAlign w:val="center"/>
          </w:tcPr>
          <w:p w14:paraId="6E3C7EDE" w14:textId="77777777" w:rsidR="004D7D47" w:rsidRPr="004D7D47" w:rsidRDefault="004D7D47" w:rsidP="004D7D47">
            <w:pPr>
              <w:spacing w:before="100" w:after="100" w:line="240" w:lineRule="auto"/>
              <w:rPr>
                <w:rFonts w:eastAsia="Times New Roman" w:cs="Times New Roman"/>
                <w:color w:val="FFFFFF"/>
                <w:sz w:val="21"/>
                <w:szCs w:val="24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4"/>
              </w:rPr>
              <w:t>Lateness</w:t>
            </w:r>
          </w:p>
        </w:tc>
      </w:tr>
      <w:tr w:rsidR="004D7D47" w:rsidRPr="004D7D47" w14:paraId="65813F67" w14:textId="77777777" w:rsidTr="004D7D47">
        <w:trPr>
          <w:trHeight w:val="317"/>
        </w:trPr>
        <w:tc>
          <w:tcPr>
            <w:tcW w:w="2500" w:type="pct"/>
            <w:shd w:val="clear" w:color="auto" w:fill="F2F2F2"/>
            <w:vAlign w:val="center"/>
          </w:tcPr>
          <w:p w14:paraId="10938AA4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Any lateness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073A5FFE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10 marks deducted</w:t>
            </w:r>
          </w:p>
        </w:tc>
      </w:tr>
      <w:tr w:rsidR="004D7D47" w:rsidRPr="004D7D47" w14:paraId="4BDC5057" w14:textId="77777777" w:rsidTr="004D7D47">
        <w:trPr>
          <w:trHeight w:val="359"/>
        </w:trPr>
        <w:tc>
          <w:tcPr>
            <w:tcW w:w="5000" w:type="pct"/>
            <w:gridSpan w:val="2"/>
            <w:shd w:val="clear" w:color="auto" w:fill="F53764"/>
            <w:vAlign w:val="center"/>
          </w:tcPr>
          <w:p w14:paraId="2A6A5219" w14:textId="77777777" w:rsidR="004D7D47" w:rsidRPr="004D7D47" w:rsidRDefault="004D7D47" w:rsidP="004D7D47">
            <w:pPr>
              <w:spacing w:before="100" w:after="100" w:line="240" w:lineRule="auto"/>
              <w:rPr>
                <w:rFonts w:eastAsia="Times New Roman" w:cs="Times New Roman"/>
                <w:color w:val="FFFFFF"/>
                <w:sz w:val="21"/>
                <w:szCs w:val="24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4"/>
              </w:rPr>
              <w:t>Plagiarism</w:t>
            </w:r>
          </w:p>
        </w:tc>
      </w:tr>
      <w:tr w:rsidR="004D7D47" w:rsidRPr="004D7D47" w14:paraId="6559D7EC" w14:textId="77777777" w:rsidTr="004D7D47">
        <w:trPr>
          <w:trHeight w:val="317"/>
        </w:trPr>
        <w:tc>
          <w:tcPr>
            <w:tcW w:w="2500" w:type="pct"/>
            <w:shd w:val="clear" w:color="auto" w:fill="D9D9D9"/>
            <w:vAlign w:val="center"/>
          </w:tcPr>
          <w:p w14:paraId="5E02E97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Some plagiarism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30C3DF4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10 marks deducted</w:t>
            </w:r>
          </w:p>
        </w:tc>
      </w:tr>
      <w:tr w:rsidR="004D7D47" w:rsidRPr="004D7D47" w14:paraId="5D3A4AFC" w14:textId="77777777" w:rsidTr="004D7D47">
        <w:trPr>
          <w:trHeight w:val="317"/>
        </w:trPr>
        <w:tc>
          <w:tcPr>
            <w:tcW w:w="2500" w:type="pct"/>
            <w:shd w:val="clear" w:color="auto" w:fill="F2F2F2"/>
            <w:vAlign w:val="center"/>
          </w:tcPr>
          <w:p w14:paraId="42BD61DC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Moderate plagiarism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766008B0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20 marks deducted</w:t>
            </w:r>
          </w:p>
        </w:tc>
      </w:tr>
      <w:tr w:rsidR="004D7D47" w:rsidRPr="004D7D47" w14:paraId="41F315E6" w14:textId="77777777" w:rsidTr="004D7D47">
        <w:trPr>
          <w:trHeight w:val="317"/>
        </w:trPr>
        <w:tc>
          <w:tcPr>
            <w:tcW w:w="2500" w:type="pct"/>
            <w:shd w:val="clear" w:color="auto" w:fill="D9D9D9"/>
            <w:vAlign w:val="center"/>
          </w:tcPr>
          <w:p w14:paraId="205B99E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 xml:space="preserve">Extreme plagiarism 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752C5CDA" w14:textId="77777777" w:rsidR="004D7D47" w:rsidRPr="004D7D47" w:rsidRDefault="004D7D47" w:rsidP="004D7D47">
            <w:pPr>
              <w:spacing w:before="0" w:after="0" w:line="240" w:lineRule="auto"/>
              <w:rPr>
                <w:rFonts w:eastAsia="Calibri" w:cs="Times New Roman"/>
                <w:sz w:val="21"/>
                <w:szCs w:val="21"/>
              </w:rPr>
            </w:pPr>
            <w:r w:rsidRPr="004D7D47">
              <w:rPr>
                <w:rFonts w:eastAsia="Calibri" w:cs="Times New Roman"/>
                <w:sz w:val="21"/>
                <w:szCs w:val="21"/>
              </w:rPr>
              <w:t>Automatic fail</w:t>
            </w:r>
          </w:p>
        </w:tc>
      </w:tr>
    </w:tbl>
    <w:p w14:paraId="259BF864" w14:textId="77777777" w:rsidR="004D7D47" w:rsidRPr="004D7D47" w:rsidRDefault="004D7D47" w:rsidP="004D7D47">
      <w:pPr>
        <w:tabs>
          <w:tab w:val="left" w:pos="1230"/>
        </w:tabs>
        <w:spacing w:before="60" w:after="60" w:line="240" w:lineRule="auto"/>
        <w:ind w:left="360"/>
        <w:rPr>
          <w:rFonts w:eastAsia="Calibri" w:cs="Times New Roman"/>
          <w:sz w:val="2"/>
          <w:szCs w:val="2"/>
        </w:rPr>
      </w:pPr>
    </w:p>
    <w:p w14:paraId="6B94D404" w14:textId="77777777" w:rsidR="004D7D47" w:rsidRPr="004D7D47" w:rsidRDefault="004D7D47" w:rsidP="004D7D47">
      <w:pPr>
        <w:tabs>
          <w:tab w:val="left" w:pos="1230"/>
        </w:tabs>
        <w:spacing w:before="60" w:after="60" w:line="240" w:lineRule="auto"/>
        <w:ind w:left="360"/>
        <w:rPr>
          <w:rFonts w:eastAsia="Calibri" w:cs="Times New Roman"/>
          <w:sz w:val="2"/>
          <w:szCs w:val="2"/>
        </w:rPr>
      </w:pPr>
      <w:r w:rsidRPr="004D7D47">
        <w:rPr>
          <w:rFonts w:eastAsia="Calibri" w:cs="Times New Roman"/>
          <w:sz w:val="2"/>
          <w:szCs w:val="2"/>
        </w:rPr>
        <w:tab/>
      </w:r>
    </w:p>
    <w:p w14:paraId="4796866D" w14:textId="77777777" w:rsidR="004D7D47" w:rsidRPr="004D7D47" w:rsidRDefault="004D7D47" w:rsidP="004D7D47">
      <w:pPr>
        <w:numPr>
          <w:ilvl w:val="0"/>
          <w:numId w:val="8"/>
        </w:numPr>
        <w:spacing w:before="60" w:after="60" w:line="240" w:lineRule="auto"/>
        <w:rPr>
          <w:rFonts w:eastAsia="Calibri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752"/>
        <w:gridCol w:w="2118"/>
        <w:gridCol w:w="2436"/>
        <w:gridCol w:w="2436"/>
      </w:tblGrid>
      <w:tr w:rsidR="004D7D47" w:rsidRPr="004D7D47" w14:paraId="289EDAEB" w14:textId="77777777" w:rsidTr="004D7D47">
        <w:trPr>
          <w:trHeight w:val="346"/>
        </w:trPr>
        <w:tc>
          <w:tcPr>
            <w:tcW w:w="1413" w:type="pct"/>
            <w:tcBorders>
              <w:top w:val="single" w:sz="4" w:space="0" w:color="BFBFB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74AFEFDE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Name of PhD Tutor</w:t>
            </w:r>
          </w:p>
        </w:tc>
        <w:tc>
          <w:tcPr>
            <w:tcW w:w="3587" w:type="pct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92038C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7D47" w:rsidRPr="004D7D47" w14:paraId="0F2E80C1" w14:textId="77777777" w:rsidTr="004D7D47">
        <w:trPr>
          <w:trHeight w:val="346"/>
        </w:trPr>
        <w:tc>
          <w:tcPr>
            <w:tcW w:w="1413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p w14:paraId="714120AA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7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8F1BE8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7D47" w:rsidRPr="004D7D47" w14:paraId="2BFCAA55" w14:textId="77777777" w:rsidTr="004D7D47">
        <w:trPr>
          <w:trHeight w:val="346"/>
        </w:trPr>
        <w:tc>
          <w:tcPr>
            <w:tcW w:w="1413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060E2E0E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Name of Pupil</w:t>
            </w:r>
          </w:p>
        </w:tc>
        <w:tc>
          <w:tcPr>
            <w:tcW w:w="3587" w:type="pct"/>
            <w:gridSpan w:val="3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097C91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7D47" w:rsidRPr="004D7D47" w14:paraId="3C5C88BE" w14:textId="77777777" w:rsidTr="004D7D47">
        <w:trPr>
          <w:trHeight w:val="346"/>
        </w:trPr>
        <w:tc>
          <w:tcPr>
            <w:tcW w:w="1413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p w14:paraId="171F48B0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Name of School</w:t>
            </w:r>
          </w:p>
        </w:tc>
        <w:tc>
          <w:tcPr>
            <w:tcW w:w="3587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43831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7D47" w:rsidRPr="004D7D47" w14:paraId="00C8AEF6" w14:textId="77777777" w:rsidTr="004D7D47">
        <w:trPr>
          <w:trHeight w:val="346"/>
        </w:trPr>
        <w:tc>
          <w:tcPr>
            <w:tcW w:w="1413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44F6ABCD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ORIGINAL MARK / 100</w:t>
            </w:r>
          </w:p>
        </w:tc>
        <w:tc>
          <w:tcPr>
            <w:tcW w:w="1087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629BBF4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32B995"/>
            <w:vAlign w:val="center"/>
          </w:tcPr>
          <w:p w14:paraId="4A1C495F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FINAL MARK / 100</w:t>
            </w: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79129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D7D47" w:rsidRPr="004D7D47" w14:paraId="33730D0D" w14:textId="77777777" w:rsidTr="004D7D47">
        <w:trPr>
          <w:trHeight w:val="346"/>
        </w:trPr>
        <w:tc>
          <w:tcPr>
            <w:tcW w:w="1413" w:type="pct"/>
            <w:tcBorders>
              <w:top w:val="single" w:sz="4" w:space="0" w:color="FFFFFF"/>
              <w:left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2DECB769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DEDUCTED MARKS</w:t>
            </w:r>
          </w:p>
        </w:tc>
        <w:tc>
          <w:tcPr>
            <w:tcW w:w="1087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6D44F8C8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32B995"/>
            <w:vAlign w:val="center"/>
          </w:tcPr>
          <w:p w14:paraId="0A08FA7F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color w:val="FFFFFF"/>
                <w:sz w:val="21"/>
                <w:szCs w:val="21"/>
              </w:rPr>
            </w:pPr>
            <w:r w:rsidRPr="004D7D47">
              <w:rPr>
                <w:rFonts w:eastAsia="Times New Roman" w:cs="Times New Roman"/>
                <w:color w:val="FFFFFF"/>
                <w:sz w:val="21"/>
                <w:szCs w:val="21"/>
              </w:rPr>
              <w:t>FINAL GRADE</w:t>
            </w: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7E9050" w14:textId="77777777" w:rsidR="004D7D47" w:rsidRPr="004D7D47" w:rsidRDefault="004D7D47" w:rsidP="004D7D47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D7D47" w:rsidRPr="004D7D47" w14:paraId="405E6028" w14:textId="77777777" w:rsidTr="004D7D47">
        <w:trPr>
          <w:trHeight w:val="907"/>
        </w:trPr>
        <w:tc>
          <w:tcPr>
            <w:tcW w:w="5000" w:type="pct"/>
            <w:gridSpan w:val="4"/>
            <w:tcBorders>
              <w:top w:val="single" w:sz="1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C88A35" w14:textId="77777777" w:rsidR="004D7D47" w:rsidRPr="004D7D47" w:rsidRDefault="004D7D47" w:rsidP="004D7D47">
            <w:pPr>
              <w:spacing w:before="100" w:after="0" w:line="240" w:lineRule="auto"/>
              <w:rPr>
                <w:rFonts w:eastAsia="Times New Roman" w:cs="Times New Roman"/>
                <w:sz w:val="19"/>
                <w:szCs w:val="21"/>
              </w:rPr>
            </w:pPr>
            <w:r w:rsidRPr="004D7D47">
              <w:rPr>
                <w:rFonts w:eastAsia="Times New Roman" w:cs="Times New Roman"/>
                <w:sz w:val="19"/>
                <w:szCs w:val="21"/>
              </w:rPr>
              <w:t>If marks have been deducted (e.g. late submission, plagiarism) the PhD tutor should give an explanation in this section:</w:t>
            </w:r>
          </w:p>
          <w:p w14:paraId="2B6AEEF8" w14:textId="77777777" w:rsidR="004D7D47" w:rsidRPr="004D7D47" w:rsidRDefault="004D7D47" w:rsidP="004D7D47">
            <w:pPr>
              <w:spacing w:before="240"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</w:tr>
      <w:tr w:rsidR="004D7D47" w:rsidRPr="004D7D47" w14:paraId="2CB98F98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F9BC3FB" w14:textId="77777777" w:rsidR="004D7D47" w:rsidRPr="004D7D47" w:rsidRDefault="004D7D47" w:rsidP="004D7D47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Knowledge and Understanding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5BA7224" w14:textId="77777777" w:rsidR="004D7D47" w:rsidRPr="004D7D47" w:rsidRDefault="004D7D47" w:rsidP="004D7D47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Research and Evidence</w:t>
            </w:r>
          </w:p>
        </w:tc>
      </w:tr>
      <w:tr w:rsidR="004D7D47" w:rsidRPr="004D7D47" w14:paraId="24B43BA8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C67CC1" w14:textId="77777777" w:rsidR="004D7D47" w:rsidRPr="004D7D47" w:rsidRDefault="004D7D47" w:rsidP="004D7D47">
            <w:pPr>
              <w:spacing w:before="100" w:after="0" w:line="240" w:lineRule="auto"/>
              <w:rPr>
                <w:rFonts w:eastAsia="Times New Roman" w:cs="Times New Roman"/>
                <w:i/>
                <w:sz w:val="19"/>
                <w:szCs w:val="21"/>
              </w:rPr>
            </w:pPr>
            <w:r w:rsidRPr="004D7D47">
              <w:rPr>
                <w:rFonts w:eastAsia="Times New Roman" w:cs="Times New Roman"/>
                <w:i/>
                <w:sz w:val="19"/>
                <w:szCs w:val="21"/>
              </w:rPr>
              <w:t>Enter feedback here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ACDD58" w14:textId="77777777" w:rsidR="004D7D47" w:rsidRPr="004D7D47" w:rsidRDefault="004D7D47" w:rsidP="004D7D47">
            <w:pPr>
              <w:spacing w:before="240" w:after="0" w:line="240" w:lineRule="auto"/>
              <w:rPr>
                <w:rFonts w:eastAsia="Times New Roman" w:cs="Times New Roman"/>
                <w:i/>
                <w:sz w:val="21"/>
              </w:rPr>
            </w:pPr>
            <w:r w:rsidRPr="004D7D47">
              <w:rPr>
                <w:rFonts w:eastAsia="Times New Roman" w:cs="Times New Roman"/>
                <w:i/>
                <w:sz w:val="21"/>
              </w:rPr>
              <w:t>Enter feedback here</w:t>
            </w:r>
          </w:p>
        </w:tc>
      </w:tr>
      <w:tr w:rsidR="004D7D47" w:rsidRPr="004D7D47" w14:paraId="67E4C2FC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16168D5" w14:textId="77777777" w:rsidR="004D7D47" w:rsidRPr="004D7D47" w:rsidRDefault="004D7D47" w:rsidP="004D7D4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Developing an Argument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0FF9431" w14:textId="77777777" w:rsidR="004D7D47" w:rsidRPr="004D7D47" w:rsidRDefault="004D7D47" w:rsidP="004D7D4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Critical Evaluation</w:t>
            </w:r>
          </w:p>
        </w:tc>
      </w:tr>
      <w:tr w:rsidR="004D7D47" w:rsidRPr="004D7D47" w14:paraId="2FEE2AF3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193DAD" w14:textId="77777777" w:rsidR="004D7D47" w:rsidRPr="004D7D47" w:rsidRDefault="004D7D47" w:rsidP="004D7D47">
            <w:pPr>
              <w:spacing w:before="100" w:after="0" w:line="240" w:lineRule="auto"/>
              <w:rPr>
                <w:rFonts w:eastAsia="Times New Roman" w:cs="Times New Roman"/>
                <w:i/>
                <w:sz w:val="19"/>
                <w:szCs w:val="21"/>
              </w:rPr>
            </w:pPr>
            <w:r w:rsidRPr="004D7D47">
              <w:rPr>
                <w:rFonts w:eastAsia="Times New Roman" w:cs="Times New Roman"/>
                <w:i/>
                <w:sz w:val="19"/>
                <w:szCs w:val="21"/>
              </w:rPr>
              <w:t>Enter feedback here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5FEC04" w14:textId="77777777" w:rsidR="004D7D47" w:rsidRPr="004D7D47" w:rsidRDefault="004D7D47" w:rsidP="004D7D47">
            <w:pPr>
              <w:spacing w:before="240" w:after="0" w:line="240" w:lineRule="auto"/>
              <w:rPr>
                <w:rFonts w:eastAsia="Times New Roman" w:cs="Times New Roman"/>
                <w:i/>
                <w:sz w:val="21"/>
              </w:rPr>
            </w:pPr>
            <w:r w:rsidRPr="004D7D47">
              <w:rPr>
                <w:rFonts w:eastAsia="Times New Roman" w:cs="Times New Roman"/>
                <w:i/>
                <w:sz w:val="21"/>
              </w:rPr>
              <w:t>Enter feedback here</w:t>
            </w:r>
          </w:p>
        </w:tc>
      </w:tr>
      <w:tr w:rsidR="004D7D47" w:rsidRPr="004D7D47" w14:paraId="1A4D944F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EF2696B" w14:textId="77777777" w:rsidR="004D7D47" w:rsidRPr="004D7D47" w:rsidRDefault="004D7D47" w:rsidP="004D7D4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Structure and Presentation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4C3101B" w14:textId="77777777" w:rsidR="004D7D47" w:rsidRPr="004D7D47" w:rsidRDefault="004D7D47" w:rsidP="004D7D4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Language and Style</w:t>
            </w:r>
          </w:p>
        </w:tc>
      </w:tr>
      <w:tr w:rsidR="004D7D47" w:rsidRPr="004D7D47" w14:paraId="53C60D9C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3F4C87" w14:textId="77777777" w:rsidR="004D7D47" w:rsidRPr="004D7D47" w:rsidRDefault="004D7D47" w:rsidP="004D7D47">
            <w:pPr>
              <w:spacing w:before="100" w:after="0" w:line="240" w:lineRule="auto"/>
              <w:rPr>
                <w:rFonts w:eastAsia="Times New Roman" w:cs="Times New Roman"/>
                <w:i/>
                <w:sz w:val="19"/>
                <w:szCs w:val="21"/>
              </w:rPr>
            </w:pPr>
            <w:r w:rsidRPr="004D7D47">
              <w:rPr>
                <w:rFonts w:eastAsia="Times New Roman" w:cs="Times New Roman"/>
                <w:i/>
                <w:sz w:val="19"/>
                <w:szCs w:val="21"/>
              </w:rPr>
              <w:t>Enter feedback here</w:t>
            </w:r>
          </w:p>
        </w:tc>
        <w:tc>
          <w:tcPr>
            <w:tcW w:w="25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67A8DD" w14:textId="77777777" w:rsidR="004D7D47" w:rsidRPr="004D7D47" w:rsidRDefault="004D7D47" w:rsidP="004D7D47">
            <w:pPr>
              <w:spacing w:before="240" w:after="0" w:line="240" w:lineRule="auto"/>
              <w:rPr>
                <w:rFonts w:eastAsia="Times New Roman" w:cs="Times New Roman"/>
                <w:i/>
                <w:sz w:val="21"/>
              </w:rPr>
            </w:pPr>
            <w:r w:rsidRPr="004D7D47">
              <w:rPr>
                <w:rFonts w:eastAsia="Times New Roman" w:cs="Times New Roman"/>
                <w:i/>
                <w:sz w:val="21"/>
              </w:rPr>
              <w:t>Enter feedback here</w:t>
            </w:r>
          </w:p>
        </w:tc>
      </w:tr>
      <w:tr w:rsidR="004D7D47" w:rsidRPr="004D7D47" w14:paraId="0BC79A31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050617" w14:textId="77777777" w:rsidR="004D7D47" w:rsidRPr="004D7D47" w:rsidRDefault="004D7D47" w:rsidP="004D7D4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sz w:val="21"/>
              </w:rPr>
            </w:pPr>
            <w:r w:rsidRPr="004D7D47">
              <w:rPr>
                <w:rFonts w:eastAsia="Times New Roman" w:cs="Times New Roman"/>
                <w:color w:val="F43663"/>
                <w:sz w:val="21"/>
              </w:rPr>
              <w:t>Overall Comments (participation, effort, resilience)</w:t>
            </w:r>
          </w:p>
        </w:tc>
      </w:tr>
      <w:tr w:rsidR="004D7D47" w:rsidRPr="004D7D47" w14:paraId="6F70C72F" w14:textId="77777777" w:rsidTr="004D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730AC5" w14:textId="77777777" w:rsidR="004D7D47" w:rsidRPr="004D7D47" w:rsidRDefault="004D7D47" w:rsidP="004D7D47">
            <w:pPr>
              <w:spacing w:before="100" w:after="0" w:line="240" w:lineRule="auto"/>
              <w:rPr>
                <w:rFonts w:eastAsia="Times New Roman" w:cs="Times New Roman"/>
                <w:i/>
                <w:sz w:val="19"/>
                <w:szCs w:val="21"/>
              </w:rPr>
            </w:pPr>
            <w:r w:rsidRPr="004D7D47">
              <w:rPr>
                <w:rFonts w:eastAsia="Times New Roman" w:cs="Times New Roman"/>
                <w:i/>
                <w:sz w:val="19"/>
                <w:szCs w:val="21"/>
              </w:rPr>
              <w:lastRenderedPageBreak/>
              <w:t>Enter feedback here</w:t>
            </w:r>
          </w:p>
        </w:tc>
      </w:tr>
    </w:tbl>
    <w:p w14:paraId="255E95D6" w14:textId="77777777" w:rsidR="003E78E7" w:rsidRPr="007C69DC" w:rsidRDefault="003E78E7" w:rsidP="007C69DC"/>
    <w:sectPr w:rsidR="003E78E7" w:rsidRPr="007C69DC" w:rsidSect="007C69DC">
      <w:headerReference w:type="default" r:id="rId10"/>
      <w:footerReference w:type="default" r:id="rId11"/>
      <w:headerReference w:type="first" r:id="rId1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00CE" w14:textId="77777777" w:rsidR="00386944" w:rsidRDefault="00386944" w:rsidP="00E937CA">
      <w:pPr>
        <w:spacing w:before="0" w:after="0" w:line="240" w:lineRule="auto"/>
      </w:pPr>
      <w:r>
        <w:separator/>
      </w:r>
    </w:p>
  </w:endnote>
  <w:endnote w:type="continuationSeparator" w:id="0">
    <w:p w14:paraId="18A03826" w14:textId="77777777" w:rsidR="00386944" w:rsidRDefault="00386944" w:rsidP="00E937CA">
      <w:pPr>
        <w:spacing w:before="0" w:after="0" w:line="240" w:lineRule="auto"/>
      </w:pPr>
      <w:r>
        <w:continuationSeparator/>
      </w:r>
    </w:p>
  </w:endnote>
  <w:endnote w:type="continuationNotice" w:id="1">
    <w:p w14:paraId="126F8A43" w14:textId="77777777" w:rsidR="00386944" w:rsidRDefault="003869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2DEFB" w14:textId="77777777" w:rsidR="003E5728" w:rsidRDefault="003E5728">
        <w:pPr>
          <w:pStyle w:val="Footer"/>
          <w:jc w:val="right"/>
        </w:pPr>
      </w:p>
      <w:p w14:paraId="53655C20" w14:textId="7119C4E1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8B2F46" wp14:editId="5C7434C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775B53D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9F1EEAA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4A3D" w14:textId="77777777" w:rsidR="00386944" w:rsidRDefault="00386944" w:rsidP="00E937CA">
      <w:pPr>
        <w:spacing w:before="0" w:after="0" w:line="240" w:lineRule="auto"/>
      </w:pPr>
      <w:r>
        <w:separator/>
      </w:r>
    </w:p>
  </w:footnote>
  <w:footnote w:type="continuationSeparator" w:id="0">
    <w:p w14:paraId="3B0DA5C6" w14:textId="77777777" w:rsidR="00386944" w:rsidRDefault="00386944" w:rsidP="00E937CA">
      <w:pPr>
        <w:spacing w:before="0" w:after="0" w:line="240" w:lineRule="auto"/>
      </w:pPr>
      <w:r>
        <w:continuationSeparator/>
      </w:r>
    </w:p>
  </w:footnote>
  <w:footnote w:type="continuationNotice" w:id="1">
    <w:p w14:paraId="55832DFF" w14:textId="77777777" w:rsidR="00386944" w:rsidRDefault="003869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85D4" w14:textId="6A8AC1F0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CE13" w14:textId="622597BF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B7498" wp14:editId="66E21775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0DAE"/>
    <w:multiLevelType w:val="hybridMultilevel"/>
    <w:tmpl w:val="3B28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795044FE"/>
    <w:multiLevelType w:val="hybridMultilevel"/>
    <w:tmpl w:val="DAF8F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0F84"/>
    <w:rsid w:val="00084022"/>
    <w:rsid w:val="000A3653"/>
    <w:rsid w:val="000D196A"/>
    <w:rsid w:val="00134463"/>
    <w:rsid w:val="0013694A"/>
    <w:rsid w:val="001A352B"/>
    <w:rsid w:val="001D24C0"/>
    <w:rsid w:val="001F5063"/>
    <w:rsid w:val="00203A52"/>
    <w:rsid w:val="00221ADC"/>
    <w:rsid w:val="00257B38"/>
    <w:rsid w:val="00266982"/>
    <w:rsid w:val="00285020"/>
    <w:rsid w:val="002A2EEA"/>
    <w:rsid w:val="002A7509"/>
    <w:rsid w:val="002C43ED"/>
    <w:rsid w:val="00303499"/>
    <w:rsid w:val="003520E9"/>
    <w:rsid w:val="00352B42"/>
    <w:rsid w:val="00361C5F"/>
    <w:rsid w:val="003727D3"/>
    <w:rsid w:val="003740AD"/>
    <w:rsid w:val="00386944"/>
    <w:rsid w:val="00395B8A"/>
    <w:rsid w:val="003A6A9B"/>
    <w:rsid w:val="003C1496"/>
    <w:rsid w:val="003E5728"/>
    <w:rsid w:val="003E78E7"/>
    <w:rsid w:val="0042608C"/>
    <w:rsid w:val="00441306"/>
    <w:rsid w:val="004627C3"/>
    <w:rsid w:val="004D7D47"/>
    <w:rsid w:val="004F38C3"/>
    <w:rsid w:val="00504B58"/>
    <w:rsid w:val="00621675"/>
    <w:rsid w:val="006779ED"/>
    <w:rsid w:val="006927E0"/>
    <w:rsid w:val="006972AA"/>
    <w:rsid w:val="006C6741"/>
    <w:rsid w:val="006F1B72"/>
    <w:rsid w:val="006F3847"/>
    <w:rsid w:val="007033A5"/>
    <w:rsid w:val="00746FFF"/>
    <w:rsid w:val="00750A75"/>
    <w:rsid w:val="007A6FE3"/>
    <w:rsid w:val="007C69DC"/>
    <w:rsid w:val="007E353E"/>
    <w:rsid w:val="008514BA"/>
    <w:rsid w:val="0087046E"/>
    <w:rsid w:val="00887E99"/>
    <w:rsid w:val="008938E2"/>
    <w:rsid w:val="00897E93"/>
    <w:rsid w:val="008B3DD0"/>
    <w:rsid w:val="008E13AC"/>
    <w:rsid w:val="009650D2"/>
    <w:rsid w:val="009B7396"/>
    <w:rsid w:val="009D317A"/>
    <w:rsid w:val="009F088E"/>
    <w:rsid w:val="009F5B44"/>
    <w:rsid w:val="00A05CF2"/>
    <w:rsid w:val="00B526F6"/>
    <w:rsid w:val="00C00041"/>
    <w:rsid w:val="00C34707"/>
    <w:rsid w:val="00C92ABA"/>
    <w:rsid w:val="00C96B9B"/>
    <w:rsid w:val="00C97DED"/>
    <w:rsid w:val="00CA4412"/>
    <w:rsid w:val="00CE3746"/>
    <w:rsid w:val="00CF522D"/>
    <w:rsid w:val="00D0664D"/>
    <w:rsid w:val="00D33DD2"/>
    <w:rsid w:val="00D65AE8"/>
    <w:rsid w:val="00DB28E9"/>
    <w:rsid w:val="00E502FD"/>
    <w:rsid w:val="00E5612E"/>
    <w:rsid w:val="00E5630F"/>
    <w:rsid w:val="00E91B94"/>
    <w:rsid w:val="00E937CA"/>
    <w:rsid w:val="00EC6A2E"/>
    <w:rsid w:val="00EF2F20"/>
    <w:rsid w:val="00F3312E"/>
    <w:rsid w:val="00F57835"/>
    <w:rsid w:val="00F64421"/>
    <w:rsid w:val="00F93478"/>
    <w:rsid w:val="00F94C44"/>
    <w:rsid w:val="00FA17E4"/>
    <w:rsid w:val="00FA3F06"/>
    <w:rsid w:val="00FB4882"/>
    <w:rsid w:val="00FD39F0"/>
    <w:rsid w:val="00FE680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A6F2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hanley\Desktop\The%20Brilliant%20Club%20Brand%20Package%2017\Word%20Templates\The%20Brilliant%20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BE573-E20E-448B-BC7B-22F44DA759E6}"/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jadehanley</dc:creator>
  <cp:keywords/>
  <dc:description/>
  <cp:lastModifiedBy>David Jones</cp:lastModifiedBy>
  <cp:revision>4</cp:revision>
  <dcterms:created xsi:type="dcterms:W3CDTF">2020-01-13T16:58:00Z</dcterms:created>
  <dcterms:modified xsi:type="dcterms:W3CDTF">2020-01-13T16:59:00Z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