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88ECA" w14:textId="481D962B" w:rsidR="008E15B1" w:rsidRDefault="00F04606" w:rsidP="00351187">
      <w:pPr>
        <w:pStyle w:val="Head1"/>
      </w:pPr>
      <w:r>
        <w:t>Study Skills 1: Finding and Evaluating Good Academic Sources</w:t>
      </w:r>
    </w:p>
    <w:p w14:paraId="5D5F685B" w14:textId="34C96D94" w:rsidR="00544D2C" w:rsidRDefault="00140196" w:rsidP="00544D2C">
      <w:r>
        <w:t xml:space="preserve">There are so </w:t>
      </w:r>
      <w:r w:rsidR="00E52213">
        <w:t>man</w:t>
      </w:r>
      <w:r w:rsidR="005B7BB5">
        <w:t>y</w:t>
      </w:r>
      <w:r w:rsidR="00E52213">
        <w:t xml:space="preserve"> places to get information</w:t>
      </w:r>
      <w:r>
        <w:t xml:space="preserve"> that it is important to d</w:t>
      </w:r>
      <w:r w:rsidR="00E52213">
        <w:t>ecide</w:t>
      </w:r>
      <w:r>
        <w:t xml:space="preserve"> if </w:t>
      </w:r>
      <w:r w:rsidR="00E52213">
        <w:t>something will be</w:t>
      </w:r>
      <w:r w:rsidR="00172C16">
        <w:t xml:space="preserve"> a good </w:t>
      </w:r>
      <w:r w:rsidR="00172C16" w:rsidRPr="00E52213">
        <w:rPr>
          <w:b/>
          <w:bCs/>
        </w:rPr>
        <w:t xml:space="preserve">academic </w:t>
      </w:r>
      <w:r w:rsidR="00172C16">
        <w:t xml:space="preserve">source for your homework or final assignment. </w:t>
      </w:r>
      <w:r w:rsidR="006100CC">
        <w:t xml:space="preserve">When assessing a source, you don’t have to read the whole thing to decide if you </w:t>
      </w:r>
      <w:r w:rsidR="00DE1C82">
        <w:t>may want</w:t>
      </w:r>
      <w:r w:rsidR="006100CC">
        <w:t xml:space="preserve"> to use it.  Instead read the first paragraph or so and use the checklist below to help you decide it this is a good academic source.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400"/>
        <w:gridCol w:w="6735"/>
      </w:tblGrid>
      <w:tr w:rsidR="008E15B1" w14:paraId="5A224B9F" w14:textId="77777777" w:rsidTr="009059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12" w:space="0" w:color="auto"/>
            </w:tcBorders>
            <w:shd w:val="clear" w:color="auto" w:fill="32B996" w:themeFill="accent3"/>
          </w:tcPr>
          <w:p w14:paraId="0EA00DF2" w14:textId="0ACA7EB2" w:rsidR="008E15B1" w:rsidRDefault="008E15B1" w:rsidP="006F1B72">
            <w:r>
              <w:br w:type="page"/>
            </w:r>
          </w:p>
        </w:tc>
        <w:tc>
          <w:tcPr>
            <w:tcW w:w="7135" w:type="dxa"/>
            <w:gridSpan w:val="2"/>
            <w:shd w:val="clear" w:color="auto" w:fill="32B996" w:themeFill="accent3"/>
          </w:tcPr>
          <w:p w14:paraId="182EE560" w14:textId="4FE6DA56" w:rsidR="008E15B1" w:rsidRPr="00351187" w:rsidRDefault="00351187" w:rsidP="003511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24"/>
                <w:szCs w:val="28"/>
              </w:rPr>
              <w:t>Questions to Ask</w:t>
            </w:r>
          </w:p>
        </w:tc>
      </w:tr>
      <w:tr w:rsidR="008E15B1" w14:paraId="031B7907" w14:textId="77777777" w:rsidTr="00905936">
        <w:trPr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text2" w:themeFillShade="F2"/>
          </w:tcPr>
          <w:p w14:paraId="70BBF1FE" w14:textId="11501561" w:rsidR="008E15B1" w:rsidRDefault="008E15B1" w:rsidP="00DE1C82">
            <w:r w:rsidRPr="00871919">
              <w:rPr>
                <w:b/>
                <w:bCs/>
                <w:color w:val="F53764" w:themeColor="accent2"/>
                <w:sz w:val="44"/>
                <w:szCs w:val="44"/>
              </w:rPr>
              <w:t>A</w:t>
            </w:r>
            <w:r w:rsidRPr="00871919">
              <w:rPr>
                <w:color w:val="auto"/>
                <w:sz w:val="36"/>
                <w:szCs w:val="36"/>
              </w:rPr>
              <w:t>uthority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53F984E" w14:textId="5237464B" w:rsidR="008E15B1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top w:val="single" w:sz="12" w:space="0" w:color="auto"/>
              <w:right w:val="single" w:sz="12" w:space="0" w:color="auto"/>
            </w:tcBorders>
          </w:tcPr>
          <w:p w14:paraId="23C2CC11" w14:textId="3BC45082" w:rsidR="008E15B1" w:rsidRPr="008E15B1" w:rsidRDefault="008E15B1" w:rsidP="008E15B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Who is the author? (this could also be an organisation, rather than a single person)</w:t>
            </w:r>
          </w:p>
        </w:tc>
      </w:tr>
      <w:tr w:rsidR="008E15B1" w14:paraId="72865411" w14:textId="77777777" w:rsidTr="00905936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text2" w:themeFillShade="F2"/>
          </w:tcPr>
          <w:p w14:paraId="523134A0" w14:textId="77777777" w:rsidR="008E15B1" w:rsidRPr="00871919" w:rsidRDefault="008E15B1" w:rsidP="00DE1C82">
            <w:pPr>
              <w:rPr>
                <w:b/>
                <w:bCs/>
                <w:color w:val="F53764" w:themeColor="accent2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44BCD124" w14:textId="0296B007" w:rsidR="008E15B1" w:rsidRPr="00351187" w:rsidRDefault="00165C9B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bottom w:val="single" w:sz="12" w:space="0" w:color="auto"/>
              <w:right w:val="single" w:sz="12" w:space="0" w:color="auto"/>
            </w:tcBorders>
          </w:tcPr>
          <w:p w14:paraId="1AB024F4" w14:textId="430E6E6C" w:rsidR="008E15B1" w:rsidRDefault="008E15B1" w:rsidP="008E15B1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Check their credentials: what knowledge or skills do they have that lets you confirm they know what they’re talking about?</w:t>
            </w:r>
          </w:p>
        </w:tc>
      </w:tr>
      <w:tr w:rsidR="00351187" w14:paraId="45A6940E" w14:textId="77777777" w:rsidTr="0090593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text2" w:themeFillShade="F2"/>
          </w:tcPr>
          <w:p w14:paraId="4FFEB4A5" w14:textId="4850F23F" w:rsidR="00351187" w:rsidRDefault="00351187" w:rsidP="00DE1C82">
            <w:r w:rsidRPr="00DE1C82">
              <w:rPr>
                <w:b/>
                <w:bCs/>
                <w:color w:val="F53764" w:themeColor="accent2"/>
                <w:sz w:val="44"/>
                <w:szCs w:val="44"/>
              </w:rPr>
              <w:t>R</w:t>
            </w:r>
            <w:r w:rsidRPr="008E15B1">
              <w:rPr>
                <w:color w:val="auto"/>
                <w:sz w:val="36"/>
                <w:szCs w:val="36"/>
              </w:rPr>
              <w:t>eliability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964F322" w14:textId="2D908A7B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top w:val="single" w:sz="12" w:space="0" w:color="auto"/>
              <w:right w:val="single" w:sz="12" w:space="0" w:color="auto"/>
            </w:tcBorders>
          </w:tcPr>
          <w:p w14:paraId="30D0645A" w14:textId="780EA795" w:rsidR="00351187" w:rsidRPr="00351187" w:rsidRDefault="00351187" w:rsidP="00351187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Does the information appear correct?</w:t>
            </w:r>
          </w:p>
        </w:tc>
      </w:tr>
      <w:tr w:rsidR="00351187" w14:paraId="259C4A54" w14:textId="77777777" w:rsidTr="0090593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</w:tcBorders>
            <w:shd w:val="clear" w:color="auto" w:fill="F2F2F2" w:themeFill="text2" w:themeFillShade="F2"/>
          </w:tcPr>
          <w:p w14:paraId="05587B65" w14:textId="77777777" w:rsidR="00351187" w:rsidRPr="00871919" w:rsidRDefault="00351187" w:rsidP="00DE1C82">
            <w:pPr>
              <w:rPr>
                <w:b/>
                <w:bCs/>
                <w:color w:val="F53764" w:themeColor="accent2"/>
                <w:sz w:val="36"/>
                <w:szCs w:val="36"/>
              </w:rPr>
            </w:pPr>
          </w:p>
        </w:tc>
        <w:tc>
          <w:tcPr>
            <w:tcW w:w="0" w:type="auto"/>
          </w:tcPr>
          <w:p w14:paraId="2E828ADD" w14:textId="1D1D655B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14:paraId="61160A76" w14:textId="00BAAC4C" w:rsidR="00351187" w:rsidRDefault="00351187" w:rsidP="00351187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Does the author tell you where they got their information from</w:t>
            </w:r>
            <w:r w:rsidRPr="00815254">
              <w:rPr>
                <w:rFonts w:eastAsia="Arial Unicode MS" w:cs="Times New Roman"/>
                <w:bdr w:val="nil"/>
                <w:lang w:val="en-US"/>
              </w:rPr>
              <w:t>?</w:t>
            </w:r>
          </w:p>
        </w:tc>
      </w:tr>
      <w:tr w:rsidR="00351187" w14:paraId="4047E50E" w14:textId="77777777" w:rsidTr="0090593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text2" w:themeFillShade="F2"/>
          </w:tcPr>
          <w:p w14:paraId="77DC3CD9" w14:textId="77777777" w:rsidR="00351187" w:rsidRPr="00871919" w:rsidRDefault="00351187" w:rsidP="00DE1C82">
            <w:pPr>
              <w:rPr>
                <w:b/>
                <w:bCs/>
                <w:color w:val="F53764" w:themeColor="accent2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571743D9" w14:textId="0BC61147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bottom w:val="single" w:sz="12" w:space="0" w:color="auto"/>
              <w:right w:val="single" w:sz="12" w:space="0" w:color="auto"/>
            </w:tcBorders>
          </w:tcPr>
          <w:p w14:paraId="3292AEC7" w14:textId="3600025B" w:rsidR="00351187" w:rsidRDefault="00351187" w:rsidP="00351187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Has the information been reviewed or checked by others?</w:t>
            </w:r>
          </w:p>
        </w:tc>
      </w:tr>
      <w:tr w:rsidR="00351187" w14:paraId="352644D9" w14:textId="77777777" w:rsidTr="0090593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text2" w:themeFillShade="F2"/>
          </w:tcPr>
          <w:p w14:paraId="228AC23E" w14:textId="646A23B7" w:rsidR="00351187" w:rsidRDefault="00351187" w:rsidP="00DE1C82">
            <w:r w:rsidRPr="00DE1C82">
              <w:rPr>
                <w:b/>
                <w:bCs/>
                <w:color w:val="F53764" w:themeColor="accent2"/>
                <w:sz w:val="44"/>
                <w:szCs w:val="44"/>
              </w:rPr>
              <w:t>R</w:t>
            </w:r>
            <w:r w:rsidRPr="008E15B1">
              <w:rPr>
                <w:color w:val="auto"/>
                <w:sz w:val="36"/>
                <w:szCs w:val="36"/>
              </w:rPr>
              <w:t>elevance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04A803E" w14:textId="489193A1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top w:val="single" w:sz="12" w:space="0" w:color="auto"/>
              <w:right w:val="single" w:sz="12" w:space="0" w:color="auto"/>
            </w:tcBorders>
          </w:tcPr>
          <w:p w14:paraId="05269B73" w14:textId="7BCC3237" w:rsidR="00351187" w:rsidRPr="00351187" w:rsidRDefault="00351187" w:rsidP="00351187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Does the source talk about the topic clearly and effective?</w:t>
            </w:r>
          </w:p>
        </w:tc>
      </w:tr>
      <w:tr w:rsidR="00351187" w14:paraId="1CD09328" w14:textId="77777777" w:rsidTr="0090593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text2" w:themeFillShade="F2"/>
          </w:tcPr>
          <w:p w14:paraId="6C8735E9" w14:textId="77777777" w:rsidR="00351187" w:rsidRPr="00871919" w:rsidRDefault="00351187" w:rsidP="00DE1C82">
            <w:pPr>
              <w:rPr>
                <w:b/>
                <w:bCs/>
                <w:color w:val="F53764" w:themeColor="accent2"/>
                <w:sz w:val="36"/>
                <w:szCs w:val="36"/>
              </w:rPr>
            </w:pPr>
          </w:p>
        </w:tc>
        <w:tc>
          <w:tcPr>
            <w:tcW w:w="0" w:type="auto"/>
          </w:tcPr>
          <w:p w14:paraId="1A2C11B3" w14:textId="13D9623B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14:paraId="27AFC2CA" w14:textId="67F64C22" w:rsidR="00351187" w:rsidRDefault="00351187" w:rsidP="004A176C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It is up-to-date? If not, is there a good reason to use an older source?</w:t>
            </w:r>
          </w:p>
        </w:tc>
      </w:tr>
      <w:tr w:rsidR="00351187" w14:paraId="17033059" w14:textId="77777777" w:rsidTr="00905936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text2" w:themeFillShade="F2"/>
          </w:tcPr>
          <w:p w14:paraId="08AA1BDC" w14:textId="77777777" w:rsidR="00351187" w:rsidRPr="00871919" w:rsidRDefault="00351187" w:rsidP="00DE1C82">
            <w:pPr>
              <w:rPr>
                <w:b/>
                <w:bCs/>
                <w:color w:val="F53764" w:themeColor="accent2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00FB6E7D" w14:textId="159A23A3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bottom w:val="single" w:sz="12" w:space="0" w:color="auto"/>
              <w:right w:val="single" w:sz="12" w:space="0" w:color="auto"/>
            </w:tcBorders>
          </w:tcPr>
          <w:p w14:paraId="48CA614A" w14:textId="4231CC50" w:rsidR="00351187" w:rsidRDefault="00351187" w:rsidP="00351187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Does it provide new and useful information for you?</w:t>
            </w:r>
          </w:p>
        </w:tc>
      </w:tr>
      <w:tr w:rsidR="00351187" w14:paraId="2F83513D" w14:textId="77777777" w:rsidTr="0090593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text2" w:themeFillShade="F2"/>
          </w:tcPr>
          <w:p w14:paraId="182C09E8" w14:textId="56E91299" w:rsidR="00351187" w:rsidRDefault="00351187" w:rsidP="00DE1C82">
            <w:r w:rsidRPr="00DE1C82">
              <w:rPr>
                <w:b/>
                <w:bCs/>
                <w:color w:val="F53764" w:themeColor="accent2"/>
                <w:sz w:val="44"/>
                <w:szCs w:val="44"/>
              </w:rPr>
              <w:t>O</w:t>
            </w:r>
            <w:r w:rsidRPr="008E15B1">
              <w:rPr>
                <w:color w:val="auto"/>
                <w:sz w:val="36"/>
                <w:szCs w:val="36"/>
              </w:rPr>
              <w:t>bjectivity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84D149" w14:textId="5555F284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top w:val="single" w:sz="12" w:space="0" w:color="auto"/>
              <w:right w:val="single" w:sz="12" w:space="0" w:color="auto"/>
            </w:tcBorders>
          </w:tcPr>
          <w:p w14:paraId="3E5DCCB7" w14:textId="432B8FD0" w:rsidR="00351187" w:rsidRPr="00351187" w:rsidRDefault="00351187" w:rsidP="0035118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Does the author explore or acknowledge multiple points of view?</w:t>
            </w:r>
          </w:p>
        </w:tc>
      </w:tr>
      <w:tr w:rsidR="00351187" w14:paraId="6E726010" w14:textId="77777777" w:rsidTr="0090593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</w:tcBorders>
            <w:shd w:val="clear" w:color="auto" w:fill="F2F2F2" w:themeFill="text2" w:themeFillShade="F2"/>
          </w:tcPr>
          <w:p w14:paraId="59BD26EF" w14:textId="77777777" w:rsidR="00351187" w:rsidRPr="00871919" w:rsidRDefault="00351187" w:rsidP="00DE1C82">
            <w:pPr>
              <w:rPr>
                <w:b/>
                <w:bCs/>
                <w:color w:val="F53764" w:themeColor="accent2"/>
                <w:sz w:val="36"/>
                <w:szCs w:val="36"/>
              </w:rPr>
            </w:pPr>
          </w:p>
        </w:tc>
        <w:tc>
          <w:tcPr>
            <w:tcW w:w="0" w:type="auto"/>
          </w:tcPr>
          <w:p w14:paraId="488B8D6B" w14:textId="5D4584AC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14:paraId="2CBD1F9C" w14:textId="3ED9D70D" w:rsidR="00351187" w:rsidRDefault="00351187" w:rsidP="0035118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Are they stating mostly facts? Evidence? Opinion? – Remember opinion is fine, as long as it is supported by reliable evidence.</w:t>
            </w:r>
          </w:p>
        </w:tc>
      </w:tr>
      <w:tr w:rsidR="00351187" w14:paraId="57884585" w14:textId="77777777" w:rsidTr="0090593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text2" w:themeFillShade="F2"/>
          </w:tcPr>
          <w:p w14:paraId="34DC2F16" w14:textId="77777777" w:rsidR="00351187" w:rsidRPr="00871919" w:rsidRDefault="00351187" w:rsidP="00DE1C82">
            <w:pPr>
              <w:rPr>
                <w:b/>
                <w:bCs/>
                <w:color w:val="F53764" w:themeColor="accent2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7E0740C5" w14:textId="4EFFA8B4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bottom w:val="single" w:sz="12" w:space="0" w:color="auto"/>
              <w:right w:val="single" w:sz="12" w:space="0" w:color="auto"/>
            </w:tcBorders>
          </w:tcPr>
          <w:p w14:paraId="774CC757" w14:textId="4B6172C7" w:rsidR="00351187" w:rsidRDefault="00351187" w:rsidP="0035118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 xml:space="preserve">Does the headline or text try to make you scared or angry about the topic? If so, it might not be the best </w:t>
            </w:r>
            <w:r w:rsidRPr="005F7AC5">
              <w:rPr>
                <w:rFonts w:eastAsia="Arial Unicode MS" w:cs="Times New Roman"/>
                <w:b/>
                <w:bCs/>
                <w:bdr w:val="nil"/>
                <w:lang w:val="en-US"/>
              </w:rPr>
              <w:t>academic</w:t>
            </w:r>
            <w:r>
              <w:rPr>
                <w:rFonts w:eastAsia="Arial Unicode MS" w:cs="Times New Roman"/>
                <w:bdr w:val="nil"/>
                <w:lang w:val="en-US"/>
              </w:rPr>
              <w:t xml:space="preserve"> source.</w:t>
            </w:r>
          </w:p>
        </w:tc>
      </w:tr>
      <w:tr w:rsidR="00351187" w14:paraId="0326C184" w14:textId="77777777" w:rsidTr="0090593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text2" w:themeFillShade="F2"/>
          </w:tcPr>
          <w:p w14:paraId="5BD052F2" w14:textId="467B5FBB" w:rsidR="00351187" w:rsidRDefault="00351187" w:rsidP="00DE1C82">
            <w:r w:rsidRPr="00DE1C82">
              <w:rPr>
                <w:b/>
                <w:bCs/>
                <w:color w:val="F53764" w:themeColor="accent2"/>
                <w:sz w:val="44"/>
                <w:szCs w:val="44"/>
              </w:rPr>
              <w:t>W</w:t>
            </w:r>
            <w:r w:rsidRPr="008E15B1">
              <w:rPr>
                <w:color w:val="auto"/>
                <w:sz w:val="36"/>
                <w:szCs w:val="36"/>
              </w:rPr>
              <w:t>riting</w:t>
            </w:r>
            <w:r w:rsidRPr="00871919">
              <w:rPr>
                <w:sz w:val="36"/>
                <w:szCs w:val="36"/>
              </w:rPr>
              <w:t xml:space="preserve"> </w:t>
            </w:r>
            <w:r w:rsidRPr="008E15B1">
              <w:rPr>
                <w:color w:val="auto"/>
                <w:sz w:val="36"/>
                <w:szCs w:val="36"/>
              </w:rPr>
              <w:t>Style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20AFA2F" w14:textId="40F7E2A6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top w:val="single" w:sz="12" w:space="0" w:color="auto"/>
              <w:right w:val="single" w:sz="12" w:space="0" w:color="auto"/>
            </w:tcBorders>
          </w:tcPr>
          <w:p w14:paraId="5A2CC8F8" w14:textId="4142934A" w:rsidR="00351187" w:rsidRPr="00351187" w:rsidRDefault="00351187" w:rsidP="0035118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Is the source well organised? (Or is it difficult to follow the author’s point?)</w:t>
            </w:r>
          </w:p>
        </w:tc>
      </w:tr>
      <w:tr w:rsidR="00351187" w14:paraId="05C95E2D" w14:textId="77777777" w:rsidTr="0090593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</w:tcBorders>
            <w:shd w:val="clear" w:color="auto" w:fill="F2F2F2" w:themeFill="text2" w:themeFillShade="F2"/>
          </w:tcPr>
          <w:p w14:paraId="4A315B03" w14:textId="77777777" w:rsidR="00351187" w:rsidRPr="00871919" w:rsidRDefault="00351187" w:rsidP="008E15B1">
            <w:pPr>
              <w:jc w:val="center"/>
              <w:rPr>
                <w:b/>
                <w:bCs/>
                <w:color w:val="F53764" w:themeColor="accent2"/>
                <w:sz w:val="36"/>
                <w:szCs w:val="36"/>
              </w:rPr>
            </w:pPr>
          </w:p>
        </w:tc>
        <w:tc>
          <w:tcPr>
            <w:tcW w:w="0" w:type="auto"/>
          </w:tcPr>
          <w:p w14:paraId="627D4D3E" w14:textId="00BECB4E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right w:val="single" w:sz="12" w:space="0" w:color="auto"/>
            </w:tcBorders>
          </w:tcPr>
          <w:p w14:paraId="7C09247A" w14:textId="0F45F571" w:rsidR="00351187" w:rsidRDefault="00351187" w:rsidP="0035118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Does the text sound academic? (Or is it informal or chatty?)</w:t>
            </w:r>
          </w:p>
        </w:tc>
      </w:tr>
      <w:tr w:rsidR="00351187" w14:paraId="56D1946A" w14:textId="77777777" w:rsidTr="00905936">
        <w:trPr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text2" w:themeFillShade="F2"/>
          </w:tcPr>
          <w:p w14:paraId="192E8F95" w14:textId="77777777" w:rsidR="00351187" w:rsidRPr="00871919" w:rsidRDefault="00351187" w:rsidP="008E15B1">
            <w:pPr>
              <w:jc w:val="center"/>
              <w:rPr>
                <w:b/>
                <w:bCs/>
                <w:color w:val="F53764" w:themeColor="accent2"/>
                <w:sz w:val="36"/>
                <w:szCs w:val="36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14:paraId="2A47198D" w14:textId="328A3060" w:rsidR="00351187" w:rsidRPr="00351187" w:rsidRDefault="00351187" w:rsidP="008E15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51187">
              <w:rPr>
                <w:b/>
                <w:bCs/>
                <w:sz w:val="36"/>
                <w:szCs w:val="40"/>
              </w:rPr>
              <w:t>□</w:t>
            </w:r>
          </w:p>
        </w:tc>
        <w:tc>
          <w:tcPr>
            <w:tcW w:w="6735" w:type="dxa"/>
            <w:tcBorders>
              <w:bottom w:val="single" w:sz="12" w:space="0" w:color="auto"/>
              <w:right w:val="single" w:sz="12" w:space="0" w:color="auto"/>
            </w:tcBorders>
          </w:tcPr>
          <w:p w14:paraId="04AC0893" w14:textId="0232D002" w:rsidR="00351187" w:rsidRDefault="00351187" w:rsidP="00351187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 w:cs="Times New Roman"/>
                <w:bdr w:val="nil"/>
                <w:lang w:val="en-US"/>
              </w:rPr>
            </w:pPr>
            <w:r>
              <w:rPr>
                <w:rFonts w:eastAsia="Arial Unicode MS" w:cs="Times New Roman"/>
                <w:bdr w:val="nil"/>
                <w:lang w:val="en-US"/>
              </w:rPr>
              <w:t>Are the author’s points backed up by evidence and do they let you know where that evidence came from?</w:t>
            </w:r>
          </w:p>
        </w:tc>
      </w:tr>
    </w:tbl>
    <w:p w14:paraId="0E23B440" w14:textId="68B5B6E3" w:rsidR="003E78E7" w:rsidRPr="006F1B72" w:rsidRDefault="00F9481E" w:rsidP="006F1B72">
      <w:r>
        <w:t xml:space="preserve">If you’re not sure if something would be a good academic source, </w:t>
      </w:r>
      <w:r w:rsidRPr="00892FFB">
        <w:rPr>
          <w:b/>
          <w:bCs/>
        </w:rPr>
        <w:t xml:space="preserve">send your tutor a message on the VLE </w:t>
      </w:r>
      <w:r>
        <w:t>and they can help you evaluate the source together.</w:t>
      </w:r>
    </w:p>
    <w:sectPr w:rsidR="003E78E7" w:rsidRPr="006F1B72" w:rsidSect="00905936">
      <w:headerReference w:type="default" r:id="rId10"/>
      <w:footerReference w:type="default" r:id="rId11"/>
      <w:headerReference w:type="first" r:id="rId12"/>
      <w:pgSz w:w="11906" w:h="16838"/>
      <w:pgMar w:top="1077" w:right="1077" w:bottom="1077" w:left="1077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F989F" w14:textId="77777777" w:rsidR="00F91FB5" w:rsidRDefault="00F91FB5" w:rsidP="00E937CA">
      <w:pPr>
        <w:spacing w:before="0" w:after="0" w:line="240" w:lineRule="auto"/>
      </w:pPr>
      <w:r>
        <w:separator/>
      </w:r>
    </w:p>
  </w:endnote>
  <w:endnote w:type="continuationSeparator" w:id="0">
    <w:p w14:paraId="72B0C5CD" w14:textId="77777777" w:rsidR="00F91FB5" w:rsidRDefault="00F91FB5" w:rsidP="00E93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roy Light">
    <w:altName w:val="Courier New"/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596355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45D05" w14:textId="77777777" w:rsidR="003E5728" w:rsidRDefault="003E5728">
        <w:pPr>
          <w:pStyle w:val="Footer"/>
          <w:jc w:val="right"/>
        </w:pPr>
      </w:p>
      <w:p w14:paraId="75616CD8" w14:textId="77777777" w:rsidR="003E5728" w:rsidRPr="003727D3" w:rsidRDefault="003E5728">
        <w:pPr>
          <w:pStyle w:val="Footer"/>
          <w:jc w:val="right"/>
        </w:pPr>
        <w:r w:rsidRPr="003727D3"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15D359F0" wp14:editId="682DFDCA">
                  <wp:simplePos x="0" y="0"/>
                  <wp:positionH relativeFrom="page">
                    <wp:align>left</wp:align>
                  </wp:positionH>
                  <wp:positionV relativeFrom="margin">
                    <wp:posOffset>8862060</wp:posOffset>
                  </wp:positionV>
                  <wp:extent cx="7560000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60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1A42B1A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margin;mso-width-percent:0;mso-width-relative:margin" from="0,697.8pt" to="595.3pt,6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" strokecolor="#463278 [3204]" strokeweight=".5pt">
                  <v:stroke joinstyle="miter"/>
                  <w10:wrap anchorx="page" anchory="margin"/>
                </v:line>
              </w:pict>
            </mc:Fallback>
          </mc:AlternateContent>
        </w:r>
        <w:r w:rsidRPr="003727D3">
          <w:fldChar w:fldCharType="begin"/>
        </w:r>
        <w:r w:rsidRPr="003727D3">
          <w:instrText xml:space="preserve"> PAGE   \* MERGEFORMAT </w:instrText>
        </w:r>
        <w:r w:rsidRPr="003727D3">
          <w:fldChar w:fldCharType="separate"/>
        </w:r>
        <w:r w:rsidRPr="003727D3">
          <w:rPr>
            <w:noProof/>
          </w:rPr>
          <w:t>2</w:t>
        </w:r>
        <w:r w:rsidRPr="003727D3">
          <w:rPr>
            <w:noProof/>
          </w:rPr>
          <w:fldChar w:fldCharType="end"/>
        </w:r>
      </w:p>
    </w:sdtContent>
  </w:sdt>
  <w:p w14:paraId="35998731" w14:textId="77777777" w:rsidR="00E937CA" w:rsidRDefault="00E93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05CA0" w14:textId="77777777" w:rsidR="00F91FB5" w:rsidRDefault="00F91FB5" w:rsidP="00E937CA">
      <w:pPr>
        <w:spacing w:before="0" w:after="0" w:line="240" w:lineRule="auto"/>
      </w:pPr>
      <w:r>
        <w:separator/>
      </w:r>
    </w:p>
  </w:footnote>
  <w:footnote w:type="continuationSeparator" w:id="0">
    <w:p w14:paraId="04971DE9" w14:textId="77777777" w:rsidR="00F91FB5" w:rsidRDefault="00F91FB5" w:rsidP="00E93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0A5E3" w14:textId="77777777" w:rsidR="00E937CA" w:rsidRDefault="00E937CA" w:rsidP="00E937C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734E39" w14:textId="13D70869" w:rsidR="003E78E7" w:rsidRDefault="003E78E7" w:rsidP="003E57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75"/>
    <w:multiLevelType w:val="hybridMultilevel"/>
    <w:tmpl w:val="F86AB184"/>
    <w:lvl w:ilvl="0" w:tplc="6CF20AC2">
      <w:start w:val="1"/>
      <w:numFmt w:val="bullet"/>
      <w:pStyle w:val="Bullet2"/>
      <w:lvlText w:val=""/>
      <w:lvlJc w:val="left"/>
      <w:pPr>
        <w:ind w:left="1080" w:hanging="360"/>
      </w:pPr>
      <w:rPr>
        <w:rFonts w:ascii="Wingdings 2" w:hAnsi="Wingdings 2" w:hint="default"/>
        <w:color w:val="463278" w:themeColor="accent1"/>
        <w:sz w:val="18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F272E1"/>
    <w:multiLevelType w:val="hybridMultilevel"/>
    <w:tmpl w:val="D9307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52E19"/>
    <w:multiLevelType w:val="hybridMultilevel"/>
    <w:tmpl w:val="3D52E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15414"/>
    <w:multiLevelType w:val="hybridMultilevel"/>
    <w:tmpl w:val="604492C0"/>
    <w:lvl w:ilvl="0" w:tplc="703E52B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  <w:color w:val="463278" w:themeColor="accen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A135C"/>
    <w:multiLevelType w:val="hybridMultilevel"/>
    <w:tmpl w:val="ADE00C26"/>
    <w:lvl w:ilvl="0" w:tplc="998E5134">
      <w:start w:val="1"/>
      <w:numFmt w:val="bullet"/>
      <w:pStyle w:val="Bullet3"/>
      <w:lvlText w:val="-"/>
      <w:lvlJc w:val="left"/>
      <w:pPr>
        <w:ind w:left="1627" w:hanging="360"/>
      </w:pPr>
      <w:rPr>
        <w:rFonts w:ascii="Gilroy Light" w:hAnsi="Gilroy Light" w:hint="default"/>
        <w:color w:val="463278" w:themeColor="accent1"/>
        <w:sz w:val="22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68526209"/>
    <w:multiLevelType w:val="hybridMultilevel"/>
    <w:tmpl w:val="E0084870"/>
    <w:lvl w:ilvl="0" w:tplc="4F9A5352">
      <w:numFmt w:val="bullet"/>
      <w:lvlText w:val="-"/>
      <w:lvlJc w:val="left"/>
      <w:pPr>
        <w:ind w:left="473" w:hanging="360"/>
      </w:pPr>
      <w:rPr>
        <w:rFonts w:ascii="Gilroy Light" w:eastAsiaTheme="minorHAnsi" w:hAnsi="Gilroy Light" w:cstheme="minorBid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2E5"/>
    <w:rsid w:val="00084022"/>
    <w:rsid w:val="000A3653"/>
    <w:rsid w:val="000D196A"/>
    <w:rsid w:val="001173B2"/>
    <w:rsid w:val="00134463"/>
    <w:rsid w:val="0013694A"/>
    <w:rsid w:val="00140196"/>
    <w:rsid w:val="00165C9B"/>
    <w:rsid w:val="00172C16"/>
    <w:rsid w:val="00183C10"/>
    <w:rsid w:val="001A352B"/>
    <w:rsid w:val="001D24C0"/>
    <w:rsid w:val="00203A52"/>
    <w:rsid w:val="00221ADC"/>
    <w:rsid w:val="00257B38"/>
    <w:rsid w:val="00285020"/>
    <w:rsid w:val="002A2EEA"/>
    <w:rsid w:val="002A7509"/>
    <w:rsid w:val="002B18BC"/>
    <w:rsid w:val="002C43ED"/>
    <w:rsid w:val="00303499"/>
    <w:rsid w:val="00351187"/>
    <w:rsid w:val="00361C5F"/>
    <w:rsid w:val="003727D3"/>
    <w:rsid w:val="003740AD"/>
    <w:rsid w:val="00395B8A"/>
    <w:rsid w:val="003A6A9B"/>
    <w:rsid w:val="003C1496"/>
    <w:rsid w:val="003E5728"/>
    <w:rsid w:val="003E78E7"/>
    <w:rsid w:val="0042608C"/>
    <w:rsid w:val="00444237"/>
    <w:rsid w:val="004A176C"/>
    <w:rsid w:val="00504B58"/>
    <w:rsid w:val="00544D2C"/>
    <w:rsid w:val="00562C58"/>
    <w:rsid w:val="005B7BB5"/>
    <w:rsid w:val="005F7AC5"/>
    <w:rsid w:val="006100CC"/>
    <w:rsid w:val="006779ED"/>
    <w:rsid w:val="006927E0"/>
    <w:rsid w:val="006B0105"/>
    <w:rsid w:val="006C6741"/>
    <w:rsid w:val="006F1B72"/>
    <w:rsid w:val="006F79C3"/>
    <w:rsid w:val="00746FFF"/>
    <w:rsid w:val="007A6FE3"/>
    <w:rsid w:val="007E353E"/>
    <w:rsid w:val="00815254"/>
    <w:rsid w:val="0087046E"/>
    <w:rsid w:val="00871919"/>
    <w:rsid w:val="00892FFB"/>
    <w:rsid w:val="008B3DD0"/>
    <w:rsid w:val="008E13AC"/>
    <w:rsid w:val="008E15B1"/>
    <w:rsid w:val="00901CA9"/>
    <w:rsid w:val="00905936"/>
    <w:rsid w:val="009650D2"/>
    <w:rsid w:val="009B7396"/>
    <w:rsid w:val="009D317A"/>
    <w:rsid w:val="009F088E"/>
    <w:rsid w:val="00A34B3B"/>
    <w:rsid w:val="00B40A15"/>
    <w:rsid w:val="00BA7EA4"/>
    <w:rsid w:val="00C34707"/>
    <w:rsid w:val="00C92ABA"/>
    <w:rsid w:val="00C97DED"/>
    <w:rsid w:val="00CA4412"/>
    <w:rsid w:val="00D0664D"/>
    <w:rsid w:val="00D33DD2"/>
    <w:rsid w:val="00D65AE8"/>
    <w:rsid w:val="00DB28E9"/>
    <w:rsid w:val="00DD6A79"/>
    <w:rsid w:val="00DE1C82"/>
    <w:rsid w:val="00DF22E5"/>
    <w:rsid w:val="00E52213"/>
    <w:rsid w:val="00E937CA"/>
    <w:rsid w:val="00F04606"/>
    <w:rsid w:val="00F3312E"/>
    <w:rsid w:val="00F57835"/>
    <w:rsid w:val="00F64421"/>
    <w:rsid w:val="00F65086"/>
    <w:rsid w:val="00F91FB5"/>
    <w:rsid w:val="00F93478"/>
    <w:rsid w:val="00F9481E"/>
    <w:rsid w:val="00F94C44"/>
    <w:rsid w:val="00FA17E4"/>
    <w:rsid w:val="00FA3F06"/>
    <w:rsid w:val="00FB349F"/>
    <w:rsid w:val="00FE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A6643"/>
  <w15:chartTrackingRefBased/>
  <w15:docId w15:val="{18F8A38A-82E9-44E6-88BF-7E4C7E30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E0"/>
    <w:pPr>
      <w:spacing w:before="160" w:line="276" w:lineRule="auto"/>
    </w:pPr>
    <w:rPr>
      <w:rFonts w:ascii="Century Gothic" w:hAnsi="Century Gothic"/>
    </w:rPr>
  </w:style>
  <w:style w:type="paragraph" w:styleId="Heading1">
    <w:name w:val="heading 1"/>
    <w:aliases w:val="Subheading 1"/>
    <w:basedOn w:val="Normal"/>
    <w:next w:val="Normal"/>
    <w:link w:val="Heading1Char"/>
    <w:uiPriority w:val="9"/>
    <w:qFormat/>
    <w:rsid w:val="000A365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FA3F06"/>
    <w:pPr>
      <w:spacing w:after="0" w:line="240" w:lineRule="auto"/>
    </w:pPr>
  </w:style>
  <w:style w:type="character" w:customStyle="1" w:styleId="Heading1Char">
    <w:name w:val="Heading 1 Char"/>
    <w:aliases w:val="Subheading 1 Char"/>
    <w:basedOn w:val="DefaultParagraphFont"/>
    <w:link w:val="Heading1"/>
    <w:uiPriority w:val="9"/>
    <w:rsid w:val="000A3653"/>
    <w:rPr>
      <w:rFonts w:ascii="Century Gothic" w:eastAsiaTheme="majorEastAsia" w:hAnsi="Century Gothic" w:cstheme="majorBidi"/>
      <w:b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927E0"/>
    <w:pPr>
      <w:spacing w:after="0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7E0"/>
    <w:rPr>
      <w:rFonts w:ascii="Century Gothic" w:eastAsiaTheme="majorEastAsia" w:hAnsi="Century Gothic" w:cstheme="majorBidi"/>
      <w:b/>
      <w:spacing w:val="-10"/>
      <w:kern w:val="28"/>
      <w:sz w:val="36"/>
      <w:szCs w:val="56"/>
    </w:rPr>
  </w:style>
  <w:style w:type="table" w:styleId="TableGrid">
    <w:name w:val="Table Grid"/>
    <w:aliases w:val="TBC Table"/>
    <w:basedOn w:val="TableNormal"/>
    <w:uiPriority w:val="39"/>
    <w:rsid w:val="00FE6800"/>
    <w:pPr>
      <w:spacing w:before="100" w:beforeAutospacing="1" w:after="100" w:afterAutospacing="1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68" w:type="dxa"/>
        <w:left w:w="91" w:type="dxa"/>
        <w:bottom w:w="68" w:type="dxa"/>
        <w:right w:w="91" w:type="dxa"/>
      </w:tblCellMar>
    </w:tblPr>
    <w:tcPr>
      <w:shd w:val="clear" w:color="auto" w:fill="F2F2F2" w:themeFill="background2" w:themeFillShade="F2"/>
      <w:vAlign w:val="center"/>
    </w:tcPr>
    <w:tblStylePr w:type="firstRow">
      <w:pPr>
        <w:jc w:val="left"/>
      </w:pPr>
      <w:rPr>
        <w:rFonts w:asciiTheme="minorHAnsi" w:hAnsiTheme="minorHAnsi"/>
        <w:color w:val="FFFFFF" w:themeColor="background2"/>
        <w:sz w:val="20"/>
      </w:rPr>
      <w:tblPr/>
      <w:tcPr>
        <w:shd w:val="clear" w:color="auto" w:fill="463278"/>
      </w:tcPr>
    </w:tblStylePr>
    <w:tblStylePr w:type="firstCol">
      <w:rPr>
        <w:rFonts w:asciiTheme="minorHAnsi" w:hAnsiTheme="minorHAnsi"/>
        <w:color w:val="FFFFFF" w:themeColor="background2"/>
        <w:sz w:val="20"/>
      </w:rPr>
      <w:tblPr/>
      <w:tcPr>
        <w:shd w:val="clear" w:color="auto" w:fill="F53764" w:themeFill="accent2"/>
      </w:tcPr>
    </w:tblStylePr>
  </w:style>
  <w:style w:type="table" w:styleId="PlainTable4">
    <w:name w:val="Plain Table 4"/>
    <w:basedOn w:val="TableNormal"/>
    <w:uiPriority w:val="44"/>
    <w:rsid w:val="006C6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0000" w:themeFill="background1" w:themeFillShade="F2"/>
      </w:tcPr>
    </w:tblStylePr>
    <w:tblStylePr w:type="band1Horz">
      <w:tblPr/>
      <w:tcPr>
        <w:shd w:val="clear" w:color="auto" w:fill="000000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866FC3" w:themeColor="accent1" w:themeTint="99"/>
        <w:left w:val="single" w:sz="4" w:space="0" w:color="866FC3" w:themeColor="accent1" w:themeTint="99"/>
        <w:bottom w:val="single" w:sz="4" w:space="0" w:color="866FC3" w:themeColor="accent1" w:themeTint="99"/>
        <w:right w:val="single" w:sz="4" w:space="0" w:color="866FC3" w:themeColor="accent1" w:themeTint="99"/>
        <w:insideH w:val="single" w:sz="4" w:space="0" w:color="866FC3" w:themeColor="accent1" w:themeTint="99"/>
        <w:insideV w:val="single" w:sz="4" w:space="0" w:color="866FC3" w:themeColor="accent1" w:themeTint="99"/>
      </w:tblBorders>
    </w:tblPr>
    <w:tblStylePr w:type="firstRow">
      <w:rPr>
        <w:b/>
        <w:bCs/>
        <w:color w:val="000000" w:themeColor="background1"/>
      </w:rPr>
      <w:tblPr/>
      <w:tcPr>
        <w:tcBorders>
          <w:top w:val="single" w:sz="4" w:space="0" w:color="463278" w:themeColor="accent1"/>
          <w:left w:val="single" w:sz="4" w:space="0" w:color="463278" w:themeColor="accent1"/>
          <w:bottom w:val="single" w:sz="4" w:space="0" w:color="463278" w:themeColor="accent1"/>
          <w:right w:val="single" w:sz="4" w:space="0" w:color="463278" w:themeColor="accent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</w:rPr>
      <w:tblPr/>
      <w:tcPr>
        <w:tcBorders>
          <w:top w:val="double" w:sz="4" w:space="0" w:color="4632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CFEB" w:themeFill="accent1" w:themeFillTint="33"/>
      </w:tcPr>
    </w:tblStylePr>
    <w:tblStylePr w:type="band1Horz">
      <w:tblPr/>
      <w:tcPr>
        <w:shd w:val="clear" w:color="auto" w:fill="D6CFEB" w:themeFill="accent1" w:themeFillTint="33"/>
      </w:tcPr>
    </w:tblStylePr>
  </w:style>
  <w:style w:type="table" w:styleId="GridTable3">
    <w:name w:val="Grid Table 3"/>
    <w:basedOn w:val="TableNormal"/>
    <w:uiPriority w:val="48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0000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0000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-Accent1">
    <w:name w:val="Grid Table 5 Dark Accent 1"/>
    <w:basedOn w:val="TableNormal"/>
    <w:uiPriority w:val="50"/>
    <w:rsid w:val="006C674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background1"/>
        <w:left w:val="single" w:sz="4" w:space="0" w:color="000000" w:themeColor="background1"/>
        <w:bottom w:val="single" w:sz="4" w:space="0" w:color="000000" w:themeColor="background1"/>
        <w:right w:val="single" w:sz="4" w:space="0" w:color="000000" w:themeColor="background1"/>
        <w:insideH w:val="single" w:sz="4" w:space="0" w:color="000000" w:themeColor="background1"/>
        <w:insideV w:val="single" w:sz="4" w:space="0" w:color="000000" w:themeColor="background1"/>
      </w:tblBorders>
    </w:tblPr>
    <w:tcPr>
      <w:shd w:val="clear" w:color="auto" w:fill="D6CFEB" w:themeFill="accent1" w:themeFillTint="33"/>
    </w:tcPr>
    <w:tblStylePr w:type="firstRow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lastRow">
      <w:rPr>
        <w:b/>
        <w:bCs/>
        <w:color w:val="000000" w:themeColor="background1"/>
      </w:rPr>
      <w:tblPr/>
      <w:tcPr>
        <w:tcBorders>
          <w:left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H w:val="nil"/>
          <w:insideV w:val="nil"/>
        </w:tcBorders>
        <w:shd w:val="clear" w:color="auto" w:fill="463278" w:themeFill="accent1"/>
      </w:tcPr>
    </w:tblStylePr>
    <w:tblStylePr w:type="fir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left w:val="single" w:sz="4" w:space="0" w:color="000000" w:themeColor="background1"/>
          <w:bottom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lastCol">
      <w:rPr>
        <w:b/>
        <w:bCs/>
        <w:color w:val="000000" w:themeColor="background1"/>
      </w:rPr>
      <w:tblPr/>
      <w:tcPr>
        <w:tcBorders>
          <w:top w:val="single" w:sz="4" w:space="0" w:color="000000" w:themeColor="background1"/>
          <w:bottom w:val="single" w:sz="4" w:space="0" w:color="000000" w:themeColor="background1"/>
          <w:right w:val="single" w:sz="4" w:space="0" w:color="000000" w:themeColor="background1"/>
          <w:insideV w:val="nil"/>
        </w:tcBorders>
        <w:shd w:val="clear" w:color="auto" w:fill="463278" w:themeFill="accent1"/>
      </w:tcPr>
    </w:tblStylePr>
    <w:tblStylePr w:type="band1Vert">
      <w:tblPr/>
      <w:tcPr>
        <w:shd w:val="clear" w:color="auto" w:fill="AE9FD7" w:themeFill="accent1" w:themeFillTint="66"/>
      </w:tcPr>
    </w:tblStylePr>
    <w:tblStylePr w:type="band1Horz">
      <w:tblPr/>
      <w:tcPr>
        <w:shd w:val="clear" w:color="auto" w:fill="AE9FD7" w:themeFill="accent1" w:themeFillTint="66"/>
      </w:tcPr>
    </w:tblStylePr>
  </w:style>
  <w:style w:type="paragraph" w:customStyle="1" w:styleId="Table">
    <w:name w:val="Table"/>
    <w:basedOn w:val="BodyText"/>
    <w:next w:val="BodyText"/>
    <w:link w:val="TableChar"/>
    <w:rsid w:val="006C6741"/>
    <w:pPr>
      <w:spacing w:before="0"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paragraph" w:styleId="BodyText">
    <w:name w:val="Body Text"/>
    <w:basedOn w:val="Normal"/>
    <w:link w:val="BodyTextChar"/>
    <w:uiPriority w:val="99"/>
    <w:semiHidden/>
    <w:unhideWhenUsed/>
    <w:rsid w:val="006C67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6741"/>
    <w:rPr>
      <w:rFonts w:ascii="Gilroy Light" w:hAnsi="Gilroy Light"/>
    </w:rPr>
  </w:style>
  <w:style w:type="character" w:customStyle="1" w:styleId="TableChar">
    <w:name w:val="Table Char"/>
    <w:basedOn w:val="DefaultParagraphFont"/>
    <w:link w:val="Table"/>
    <w:rsid w:val="00C34707"/>
    <w:rPr>
      <w:rFonts w:ascii="Gilroy Light" w:hAnsi="Gilroy Light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937CA"/>
    <w:rPr>
      <w:rFonts w:ascii="Gilroy Light" w:hAnsi="Gilroy Light"/>
    </w:rPr>
  </w:style>
  <w:style w:type="paragraph" w:styleId="Footer">
    <w:name w:val="footer"/>
    <w:basedOn w:val="Normal"/>
    <w:link w:val="FooterChar"/>
    <w:uiPriority w:val="99"/>
    <w:unhideWhenUsed/>
    <w:rsid w:val="00E937CA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7CA"/>
    <w:rPr>
      <w:rFonts w:ascii="Gilroy Light" w:hAnsi="Gilroy Light"/>
    </w:rPr>
  </w:style>
  <w:style w:type="paragraph" w:styleId="ListParagraph">
    <w:name w:val="List Paragraph"/>
    <w:basedOn w:val="Normal"/>
    <w:uiPriority w:val="34"/>
    <w:qFormat/>
    <w:rsid w:val="0042608C"/>
    <w:pPr>
      <w:ind w:left="720"/>
      <w:contextualSpacing/>
    </w:pPr>
  </w:style>
  <w:style w:type="paragraph" w:customStyle="1" w:styleId="Head3">
    <w:name w:val="Head 3"/>
    <w:basedOn w:val="Heading1"/>
    <w:link w:val="Head3Char"/>
    <w:qFormat/>
    <w:rsid w:val="000A3653"/>
    <w:pPr>
      <w:spacing w:before="0" w:after="240"/>
    </w:pPr>
    <w:rPr>
      <w:color w:val="F53764" w:themeColor="accent2"/>
      <w:sz w:val="28"/>
    </w:rPr>
  </w:style>
  <w:style w:type="paragraph" w:customStyle="1" w:styleId="Bullet1">
    <w:name w:val="Bullet 1"/>
    <w:basedOn w:val="Normal"/>
    <w:link w:val="Bullet1Char"/>
    <w:qFormat/>
    <w:rsid w:val="003E78E7"/>
    <w:pPr>
      <w:numPr>
        <w:numId w:val="3"/>
      </w:numPr>
    </w:pPr>
  </w:style>
  <w:style w:type="character" w:customStyle="1" w:styleId="Head3Char">
    <w:name w:val="Head 3 Char"/>
    <w:basedOn w:val="Heading1Char"/>
    <w:link w:val="Head3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paragraph" w:customStyle="1" w:styleId="Bullet2">
    <w:name w:val="Bullet 2"/>
    <w:basedOn w:val="Bullet1"/>
    <w:qFormat/>
    <w:rsid w:val="003E78E7"/>
    <w:pPr>
      <w:numPr>
        <w:numId w:val="4"/>
      </w:numPr>
    </w:pPr>
  </w:style>
  <w:style w:type="character" w:customStyle="1" w:styleId="Bullet1Char">
    <w:name w:val="Bullet 1 Char"/>
    <w:basedOn w:val="DefaultParagraphFont"/>
    <w:link w:val="Bullet1"/>
    <w:rsid w:val="003E78E7"/>
    <w:rPr>
      <w:rFonts w:ascii="Gilroy Light" w:hAnsi="Gilroy Light"/>
    </w:rPr>
  </w:style>
  <w:style w:type="paragraph" w:customStyle="1" w:styleId="Bullet3">
    <w:name w:val="Bullet 3"/>
    <w:basedOn w:val="Bullet2"/>
    <w:qFormat/>
    <w:rsid w:val="003E78E7"/>
    <w:pPr>
      <w:numPr>
        <w:numId w:val="5"/>
      </w:numPr>
    </w:pPr>
  </w:style>
  <w:style w:type="paragraph" w:customStyle="1" w:styleId="NormalIndentedsubheading1">
    <w:name w:val="Normal Indented subheading 1"/>
    <w:basedOn w:val="Normal"/>
    <w:qFormat/>
    <w:rsid w:val="006927E0"/>
    <w:pPr>
      <w:ind w:left="720" w:hanging="360"/>
    </w:pPr>
  </w:style>
  <w:style w:type="paragraph" w:customStyle="1" w:styleId="Head1">
    <w:name w:val="Head 1"/>
    <w:basedOn w:val="Head3"/>
    <w:link w:val="Head1Char"/>
    <w:qFormat/>
    <w:rsid w:val="000A3653"/>
    <w:rPr>
      <w:color w:val="auto"/>
    </w:rPr>
  </w:style>
  <w:style w:type="paragraph" w:customStyle="1" w:styleId="Head2">
    <w:name w:val="Head 2"/>
    <w:basedOn w:val="Head1"/>
    <w:link w:val="Head2Char"/>
    <w:qFormat/>
    <w:rsid w:val="000A3653"/>
    <w:rPr>
      <w:color w:val="463278" w:themeColor="accent1"/>
    </w:rPr>
  </w:style>
  <w:style w:type="character" w:customStyle="1" w:styleId="Head1Char">
    <w:name w:val="Head 1 Char"/>
    <w:basedOn w:val="Head3Char"/>
    <w:link w:val="Head1"/>
    <w:rsid w:val="000A3653"/>
    <w:rPr>
      <w:rFonts w:ascii="Century Gothic" w:eastAsiaTheme="majorEastAsia" w:hAnsi="Century Gothic" w:cstheme="majorBidi"/>
      <w:b/>
      <w:color w:val="F53764" w:themeColor="accent2"/>
      <w:sz w:val="28"/>
      <w:szCs w:val="32"/>
    </w:rPr>
  </w:style>
  <w:style w:type="character" w:customStyle="1" w:styleId="Head2Char">
    <w:name w:val="Head 2 Char"/>
    <w:basedOn w:val="Head1Char"/>
    <w:link w:val="Head2"/>
    <w:rsid w:val="000A3653"/>
    <w:rPr>
      <w:rFonts w:ascii="Century Gothic" w:eastAsiaTheme="majorEastAsia" w:hAnsi="Century Gothic" w:cstheme="majorBidi"/>
      <w:b/>
      <w:color w:val="4632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8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\Documents\Custom%20Office%20Templates\The%20Scholars%20Programme%20Word%20Document%20Template%20vCG%20(2).dotx" TargetMode="External"/></Relationships>
</file>

<file path=word/theme/theme1.xml><?xml version="1.0" encoding="utf-8"?>
<a:theme xmlns:a="http://schemas.openxmlformats.org/drawingml/2006/main" name="Office Theme">
  <a:themeElements>
    <a:clrScheme name="TBC + TSP">
      <a:dk1>
        <a:srgbClr val="000000"/>
      </a:dk1>
      <a:lt1>
        <a:srgbClr val="000000"/>
      </a:lt1>
      <a:dk2>
        <a:srgbClr val="FFFFFF"/>
      </a:dk2>
      <a:lt2>
        <a:srgbClr val="FFFFFF"/>
      </a:lt2>
      <a:accent1>
        <a:srgbClr val="463278"/>
      </a:accent1>
      <a:accent2>
        <a:srgbClr val="F53764"/>
      </a:accent2>
      <a:accent3>
        <a:srgbClr val="32B996"/>
      </a:accent3>
      <a:accent4>
        <a:srgbClr val="FFF069"/>
      </a:accent4>
      <a:accent5>
        <a:srgbClr val="418CDC"/>
      </a:accent5>
      <a:accent6>
        <a:srgbClr val="FFB95A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E6DC7EEBC624EA95CF7D0F2FD65F1" ma:contentTypeVersion="15" ma:contentTypeDescription="Create a new document." ma:contentTypeScope="" ma:versionID="4bc847351197877f5e7a864090cd843a">
  <xsd:schema xmlns:xsd="http://www.w3.org/2001/XMLSchema" xmlns:xs="http://www.w3.org/2001/XMLSchema" xmlns:p="http://schemas.microsoft.com/office/2006/metadata/properties" xmlns:ns2="0a78171b-79ba-49c9-a65d-fc675f22b952" xmlns:ns3="cfe2d742-c946-47a1-8be0-f95b0ca4b8ea" targetNamespace="http://schemas.microsoft.com/office/2006/metadata/properties" ma:root="true" ma:fieldsID="3d33d4c32dcafe52c7e61559eb58defc" ns2:_="" ns3:_="">
    <xsd:import namespace="0a78171b-79ba-49c9-a65d-fc675f22b952"/>
    <xsd:import namespace="cfe2d742-c946-47a1-8be0-f95b0ca4b8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s0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8171b-79ba-49c9-a65d-fc675f22b9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2d742-c946-47a1-8be0-f95b0ca4b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s0" ma:index="18" nillable="true" ma:displayName="Notes" ma:description="Word and PDF versions please" ma:format="Dropdown" ma:internalName="Notes0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cfe2d742-c946-47a1-8be0-f95b0ca4b8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F99AC8-F12B-4514-8475-FE42D97E4006}"/>
</file>

<file path=customXml/itemProps2.xml><?xml version="1.0" encoding="utf-8"?>
<ds:datastoreItem xmlns:ds="http://schemas.openxmlformats.org/officeDocument/2006/customXml" ds:itemID="{5E3476B5-5554-40F7-9F9B-E3A9EACBD8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DC36B6-3E65-461B-AFE4-F92961D4B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Scholars Programme Word Document Template vCG (2)</Template>
  <TotalTime>145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</dc:creator>
  <cp:keywords/>
  <dc:description/>
  <cp:lastModifiedBy>Lauren Mottle</cp:lastModifiedBy>
  <cp:revision>31</cp:revision>
  <dcterms:created xsi:type="dcterms:W3CDTF">2020-06-16T11:00:00Z</dcterms:created>
  <dcterms:modified xsi:type="dcterms:W3CDTF">2020-06-19T08:44:00Z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0x0101006C5E6DC7EEBC624EA95CF7D0F2FD65F1</vt:lpwstr>
  </property>
</Properties>
</file>